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4500"/>
      </w:tblGrid>
      <w:tr w:rsidR="00A4245A" w:rsidRPr="009D5D99" w:rsidTr="00D35085">
        <w:tc>
          <w:tcPr>
            <w:tcW w:w="5637" w:type="dxa"/>
            <w:tcBorders>
              <w:top w:val="nil"/>
              <w:left w:val="nil"/>
              <w:bottom w:val="nil"/>
              <w:right w:val="nil"/>
            </w:tcBorders>
          </w:tcPr>
          <w:p w:rsidR="00A4245A" w:rsidRPr="00915F7B" w:rsidRDefault="00A4245A" w:rsidP="00FC7167">
            <w:pPr>
              <w:jc w:val="right"/>
              <w:rPr>
                <w:sz w:val="22"/>
                <w:szCs w:val="22"/>
              </w:rPr>
            </w:pPr>
            <w:r>
              <w:rPr>
                <w:sz w:val="26"/>
                <w:szCs w:val="26"/>
              </w:rPr>
              <w:br w:type="page"/>
            </w:r>
          </w:p>
          <w:p w:rsidR="00A4245A" w:rsidRPr="00915F7B" w:rsidRDefault="00A4245A" w:rsidP="00FC7167">
            <w:pPr>
              <w:jc w:val="right"/>
              <w:rPr>
                <w:sz w:val="22"/>
                <w:szCs w:val="22"/>
              </w:rPr>
            </w:pPr>
          </w:p>
        </w:tc>
        <w:tc>
          <w:tcPr>
            <w:tcW w:w="4500" w:type="dxa"/>
            <w:tcBorders>
              <w:top w:val="nil"/>
              <w:left w:val="nil"/>
              <w:bottom w:val="nil"/>
              <w:right w:val="nil"/>
            </w:tcBorders>
          </w:tcPr>
          <w:p w:rsidR="00A4245A" w:rsidRPr="006E6378" w:rsidRDefault="00A4245A" w:rsidP="00CB603E">
            <w:pPr>
              <w:rPr>
                <w:sz w:val="26"/>
                <w:szCs w:val="26"/>
              </w:rPr>
            </w:pPr>
            <w:r w:rsidRPr="006E6378">
              <w:rPr>
                <w:sz w:val="26"/>
                <w:szCs w:val="26"/>
              </w:rPr>
              <w:t>Приложение 1</w:t>
            </w:r>
            <w:r w:rsidR="00F63DEE">
              <w:rPr>
                <w:sz w:val="26"/>
                <w:szCs w:val="26"/>
              </w:rPr>
              <w:t>1</w:t>
            </w:r>
          </w:p>
          <w:p w:rsidR="00A4245A" w:rsidRPr="00F7509E" w:rsidRDefault="00380202" w:rsidP="00CB603E">
            <w:pPr>
              <w:pStyle w:val="28"/>
              <w:overflowPunct w:val="0"/>
              <w:autoSpaceDE w:val="0"/>
              <w:autoSpaceDN w:val="0"/>
              <w:adjustRightInd w:val="0"/>
              <w:spacing w:before="0" w:after="0" w:line="240" w:lineRule="auto"/>
              <w:ind w:firstLine="0"/>
              <w:jc w:val="left"/>
              <w:textAlignment w:val="baseline"/>
              <w:rPr>
                <w:kern w:val="0"/>
                <w:sz w:val="26"/>
                <w:szCs w:val="26"/>
                <w:lang w:eastAsia="ru-RU"/>
              </w:rPr>
            </w:pPr>
            <w:r w:rsidRPr="006E6378">
              <w:rPr>
                <w:kern w:val="0"/>
                <w:sz w:val="26"/>
                <w:szCs w:val="26"/>
                <w:lang w:eastAsia="ru-RU"/>
              </w:rPr>
              <w:t xml:space="preserve">к </w:t>
            </w:r>
            <w:r w:rsidR="00A4245A" w:rsidRPr="006E6378">
              <w:rPr>
                <w:kern w:val="0"/>
                <w:sz w:val="26"/>
                <w:szCs w:val="26"/>
                <w:lang w:eastAsia="ru-RU"/>
              </w:rPr>
              <w:t>Тарифному соглашению по оплате</w:t>
            </w:r>
            <w:r w:rsidR="00A4245A" w:rsidRPr="00F7509E">
              <w:rPr>
                <w:kern w:val="0"/>
                <w:sz w:val="26"/>
                <w:szCs w:val="26"/>
                <w:lang w:eastAsia="ru-RU"/>
              </w:rPr>
              <w:t xml:space="preserve"> медицинской помощи по обязательному медицинскому страхованию на территории Кировской области на 20</w:t>
            </w:r>
            <w:r w:rsidR="00E302D3">
              <w:rPr>
                <w:kern w:val="0"/>
                <w:sz w:val="26"/>
                <w:szCs w:val="26"/>
                <w:lang w:eastAsia="ru-RU"/>
              </w:rPr>
              <w:t>20</w:t>
            </w:r>
            <w:r w:rsidR="00A4245A" w:rsidRPr="00F7509E">
              <w:rPr>
                <w:kern w:val="0"/>
                <w:sz w:val="26"/>
                <w:szCs w:val="26"/>
                <w:lang w:eastAsia="ru-RU"/>
              </w:rPr>
              <w:t xml:space="preserve"> год</w:t>
            </w:r>
          </w:p>
          <w:p w:rsidR="00A4245A" w:rsidRDefault="00A4245A" w:rsidP="00735087">
            <w:pPr>
              <w:pStyle w:val="28"/>
              <w:spacing w:before="0" w:after="0" w:line="240" w:lineRule="auto"/>
              <w:ind w:firstLine="0"/>
              <w:jc w:val="left"/>
              <w:rPr>
                <w:kern w:val="0"/>
                <w:sz w:val="26"/>
                <w:szCs w:val="26"/>
                <w:lang w:eastAsia="ru-RU"/>
              </w:rPr>
            </w:pPr>
            <w:r w:rsidRPr="00C4606B">
              <w:rPr>
                <w:kern w:val="0"/>
                <w:sz w:val="26"/>
                <w:szCs w:val="26"/>
                <w:lang w:eastAsia="ru-RU"/>
              </w:rPr>
              <w:t xml:space="preserve">от </w:t>
            </w:r>
            <w:r w:rsidR="00F63DEE">
              <w:rPr>
                <w:kern w:val="0"/>
                <w:sz w:val="26"/>
                <w:szCs w:val="26"/>
                <w:lang w:eastAsia="ru-RU"/>
              </w:rPr>
              <w:t>24.01.2020</w:t>
            </w:r>
          </w:p>
          <w:p w:rsidR="004F3370" w:rsidRPr="008D3504" w:rsidRDefault="004F3370" w:rsidP="004F3370">
            <w:pPr>
              <w:pStyle w:val="212"/>
              <w:spacing w:line="240" w:lineRule="auto"/>
              <w:ind w:firstLine="0"/>
              <w:jc w:val="left"/>
              <w:rPr>
                <w:sz w:val="26"/>
                <w:szCs w:val="26"/>
              </w:rPr>
            </w:pPr>
            <w:r>
              <w:rPr>
                <w:sz w:val="26"/>
                <w:szCs w:val="26"/>
              </w:rPr>
              <w:t>(с изменениями от 29.04.2020</w:t>
            </w:r>
            <w:r w:rsidR="00F070CF">
              <w:rPr>
                <w:sz w:val="26"/>
                <w:szCs w:val="26"/>
              </w:rPr>
              <w:t>, 29.05.2020</w:t>
            </w:r>
            <w:r w:rsidR="00A31E84">
              <w:rPr>
                <w:sz w:val="26"/>
                <w:szCs w:val="26"/>
              </w:rPr>
              <w:t>, 31.07.2020</w:t>
            </w:r>
            <w:r w:rsidR="00441AF5">
              <w:rPr>
                <w:sz w:val="26"/>
                <w:szCs w:val="26"/>
              </w:rPr>
              <w:t>, 30.09.2020</w:t>
            </w:r>
            <w:r w:rsidR="002370D5">
              <w:rPr>
                <w:sz w:val="26"/>
                <w:szCs w:val="26"/>
              </w:rPr>
              <w:t>, 29.10.2020</w:t>
            </w:r>
            <w:r>
              <w:rPr>
                <w:sz w:val="26"/>
                <w:szCs w:val="26"/>
              </w:rPr>
              <w:t>)</w:t>
            </w:r>
          </w:p>
          <w:p w:rsidR="00A4245A" w:rsidRPr="009D5D99" w:rsidRDefault="00A4245A" w:rsidP="00BA2ED9">
            <w:pPr>
              <w:pStyle w:val="28"/>
              <w:spacing w:before="0" w:after="0" w:line="240" w:lineRule="auto"/>
              <w:ind w:firstLine="0"/>
              <w:jc w:val="left"/>
              <w:rPr>
                <w:sz w:val="22"/>
                <w:szCs w:val="22"/>
              </w:rPr>
            </w:pPr>
          </w:p>
        </w:tc>
      </w:tr>
    </w:tbl>
    <w:p w:rsidR="00A4245A" w:rsidRPr="00D35085" w:rsidRDefault="00A4245A" w:rsidP="00FC7167">
      <w:pPr>
        <w:shd w:val="clear" w:color="auto" w:fill="FFFFFF"/>
        <w:spacing w:line="317" w:lineRule="exact"/>
        <w:jc w:val="center"/>
        <w:rPr>
          <w:b/>
          <w:bCs/>
          <w:sz w:val="26"/>
          <w:szCs w:val="26"/>
        </w:rPr>
      </w:pPr>
      <w:r w:rsidRPr="00D35085">
        <w:rPr>
          <w:b/>
          <w:bCs/>
          <w:sz w:val="26"/>
          <w:szCs w:val="26"/>
        </w:rPr>
        <w:t>Размер неоплаты или неполной оплаты затрат на оказание медицинской</w:t>
      </w:r>
    </w:p>
    <w:p w:rsidR="00A4245A" w:rsidRPr="00D35085" w:rsidRDefault="00344BDD" w:rsidP="00FC7167">
      <w:pPr>
        <w:shd w:val="clear" w:color="auto" w:fill="FFFFFF"/>
        <w:spacing w:line="317" w:lineRule="exact"/>
        <w:jc w:val="center"/>
        <w:rPr>
          <w:b/>
          <w:bCs/>
          <w:sz w:val="26"/>
          <w:szCs w:val="26"/>
        </w:rPr>
      </w:pPr>
      <w:r w:rsidRPr="00D35085">
        <w:rPr>
          <w:b/>
          <w:bCs/>
          <w:sz w:val="26"/>
          <w:szCs w:val="26"/>
        </w:rPr>
        <w:t>помощи</w:t>
      </w:r>
      <w:r w:rsidR="00B10BF8" w:rsidRPr="00D35085">
        <w:rPr>
          <w:b/>
          <w:bCs/>
          <w:sz w:val="26"/>
          <w:szCs w:val="26"/>
        </w:rPr>
        <w:t xml:space="preserve"> и штраф</w:t>
      </w:r>
      <w:r w:rsidR="00C200F2">
        <w:rPr>
          <w:b/>
          <w:bCs/>
          <w:sz w:val="26"/>
          <w:szCs w:val="26"/>
        </w:rPr>
        <w:t>ов</w:t>
      </w:r>
      <w:r w:rsidR="00B10BF8" w:rsidRPr="00D35085">
        <w:rPr>
          <w:b/>
          <w:bCs/>
          <w:sz w:val="26"/>
          <w:szCs w:val="26"/>
        </w:rPr>
        <w:t>, применяем</w:t>
      </w:r>
      <w:r w:rsidR="001966CA" w:rsidRPr="00D35085">
        <w:rPr>
          <w:b/>
          <w:bCs/>
          <w:sz w:val="26"/>
          <w:szCs w:val="26"/>
        </w:rPr>
        <w:t>ых</w:t>
      </w:r>
      <w:r w:rsidR="00B10BF8" w:rsidRPr="00D35085">
        <w:rPr>
          <w:b/>
          <w:bCs/>
          <w:sz w:val="26"/>
          <w:szCs w:val="26"/>
        </w:rPr>
        <w:t xml:space="preserve"> к медицинской организации</w:t>
      </w:r>
    </w:p>
    <w:p w:rsidR="00A4245A" w:rsidRPr="00D35085" w:rsidRDefault="00A4245A" w:rsidP="00FC7167">
      <w:pPr>
        <w:shd w:val="clear" w:color="auto" w:fill="FFFFFF"/>
        <w:spacing w:line="317" w:lineRule="exact"/>
        <w:jc w:val="center"/>
        <w:rPr>
          <w:b/>
          <w:bCs/>
          <w:sz w:val="26"/>
          <w:szCs w:val="26"/>
        </w:rPr>
      </w:pPr>
      <w:r w:rsidRPr="00D35085">
        <w:rPr>
          <w:b/>
          <w:bCs/>
          <w:sz w:val="26"/>
          <w:szCs w:val="26"/>
        </w:rPr>
        <w:t xml:space="preserve">за неоказание, несвоевременное оказание либо оказание </w:t>
      </w:r>
    </w:p>
    <w:p w:rsidR="00A4245A" w:rsidRPr="00D35085" w:rsidRDefault="00A4245A" w:rsidP="00FC7167">
      <w:pPr>
        <w:shd w:val="clear" w:color="auto" w:fill="FFFFFF"/>
        <w:spacing w:line="317" w:lineRule="exact"/>
        <w:jc w:val="center"/>
        <w:rPr>
          <w:b/>
          <w:bCs/>
          <w:sz w:val="26"/>
          <w:szCs w:val="26"/>
        </w:rPr>
      </w:pPr>
      <w:r w:rsidRPr="00D35085">
        <w:rPr>
          <w:b/>
          <w:bCs/>
          <w:sz w:val="26"/>
          <w:szCs w:val="26"/>
        </w:rPr>
        <w:t>медицинской помощи ненадлежащего качества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5670"/>
        <w:gridCol w:w="1563"/>
        <w:gridCol w:w="1697"/>
      </w:tblGrid>
      <w:tr w:rsidR="00EB3FCC" w:rsidRPr="00D35085" w:rsidTr="00EB3FCC">
        <w:trPr>
          <w:trHeight w:val="297"/>
          <w:tblHeader/>
          <w:jc w:val="center"/>
        </w:trPr>
        <w:tc>
          <w:tcPr>
            <w:tcW w:w="1555" w:type="dxa"/>
            <w:vMerge w:val="restart"/>
          </w:tcPr>
          <w:p w:rsidR="00EB3FCC" w:rsidRPr="00D35085" w:rsidRDefault="00EB3FCC" w:rsidP="00CA68F5">
            <w:pPr>
              <w:ind w:left="-8"/>
              <w:jc w:val="center"/>
              <w:rPr>
                <w:bCs/>
                <w:sz w:val="22"/>
                <w:szCs w:val="22"/>
              </w:rPr>
            </w:pPr>
            <w:r w:rsidRPr="00D35085">
              <w:rPr>
                <w:bCs/>
                <w:sz w:val="22"/>
                <w:szCs w:val="22"/>
              </w:rPr>
              <w:t xml:space="preserve">Код нарушения/ дефекта согласно Порядку, </w:t>
            </w:r>
            <w:proofErr w:type="spellStart"/>
            <w:r w:rsidRPr="00D35085">
              <w:rPr>
                <w:bCs/>
                <w:sz w:val="22"/>
                <w:szCs w:val="22"/>
              </w:rPr>
              <w:t>утверж</w:t>
            </w:r>
            <w:proofErr w:type="spellEnd"/>
            <w:r w:rsidRPr="00D35085">
              <w:rPr>
                <w:bCs/>
                <w:sz w:val="22"/>
                <w:szCs w:val="22"/>
              </w:rPr>
              <w:t>-денному приказом</w:t>
            </w:r>
          </w:p>
          <w:p w:rsidR="00EB3FCC" w:rsidRPr="00D35085" w:rsidRDefault="00EB3FCC" w:rsidP="00CA68F5">
            <w:pPr>
              <w:ind w:left="-8"/>
              <w:jc w:val="center"/>
              <w:rPr>
                <w:bCs/>
                <w:sz w:val="22"/>
                <w:szCs w:val="22"/>
              </w:rPr>
            </w:pPr>
            <w:r w:rsidRPr="00D35085">
              <w:rPr>
                <w:bCs/>
                <w:sz w:val="22"/>
                <w:szCs w:val="22"/>
              </w:rPr>
              <w:t>от 28.02.2019</w:t>
            </w:r>
          </w:p>
          <w:p w:rsidR="00EB3FCC" w:rsidRPr="00D35085" w:rsidRDefault="00EB3FCC" w:rsidP="009A29DF">
            <w:pPr>
              <w:ind w:left="-8"/>
              <w:jc w:val="center"/>
              <w:rPr>
                <w:bCs/>
                <w:sz w:val="22"/>
                <w:szCs w:val="22"/>
                <w:vertAlign w:val="superscript"/>
              </w:rPr>
            </w:pPr>
            <w:r w:rsidRPr="00D35085">
              <w:rPr>
                <w:bCs/>
                <w:sz w:val="22"/>
                <w:szCs w:val="22"/>
              </w:rPr>
              <w:t>№ 36</w:t>
            </w:r>
            <w:r w:rsidRPr="00D35085">
              <w:rPr>
                <w:bCs/>
                <w:sz w:val="22"/>
                <w:szCs w:val="22"/>
                <w:vertAlign w:val="superscript"/>
              </w:rPr>
              <w:t>1</w:t>
            </w:r>
          </w:p>
        </w:tc>
        <w:tc>
          <w:tcPr>
            <w:tcW w:w="5670" w:type="dxa"/>
            <w:vMerge w:val="restart"/>
          </w:tcPr>
          <w:p w:rsidR="00EB3FCC" w:rsidRPr="00D35085" w:rsidRDefault="00EB3FCC" w:rsidP="00344BDD">
            <w:pPr>
              <w:ind w:left="32"/>
              <w:jc w:val="center"/>
              <w:rPr>
                <w:bCs/>
                <w:sz w:val="22"/>
                <w:szCs w:val="22"/>
              </w:rPr>
            </w:pPr>
            <w:r w:rsidRPr="00D35085">
              <w:rPr>
                <w:bCs/>
                <w:sz w:val="22"/>
                <w:szCs w:val="22"/>
              </w:rPr>
              <w:t>Перечень оснований для отказа в оплате медицинской помощи (уменьшения оплаты медицинской помощи)</w:t>
            </w:r>
          </w:p>
        </w:tc>
        <w:tc>
          <w:tcPr>
            <w:tcW w:w="3260" w:type="dxa"/>
            <w:gridSpan w:val="2"/>
          </w:tcPr>
          <w:p w:rsidR="00EB3FCC" w:rsidRPr="008A31D3" w:rsidRDefault="00EB3FCC" w:rsidP="008A31D3">
            <w:pPr>
              <w:ind w:left="32"/>
              <w:jc w:val="center"/>
              <w:rPr>
                <w:bCs/>
                <w:sz w:val="22"/>
                <w:szCs w:val="22"/>
                <w:lang w:val="en-US"/>
              </w:rPr>
            </w:pPr>
            <w:r w:rsidRPr="00D35085">
              <w:rPr>
                <w:bCs/>
                <w:sz w:val="22"/>
                <w:szCs w:val="22"/>
              </w:rPr>
              <w:t>Финансовые санкции (С)</w:t>
            </w:r>
            <w:r w:rsidRPr="00D35085">
              <w:rPr>
                <w:bCs/>
                <w:sz w:val="22"/>
                <w:szCs w:val="22"/>
                <w:vertAlign w:val="superscript"/>
              </w:rPr>
              <w:t>2</w:t>
            </w:r>
            <w:r w:rsidR="008A31D3">
              <w:rPr>
                <w:bCs/>
                <w:sz w:val="22"/>
                <w:szCs w:val="22"/>
                <w:vertAlign w:val="superscript"/>
              </w:rPr>
              <w:t>,</w:t>
            </w:r>
            <w:r w:rsidR="008A31D3">
              <w:rPr>
                <w:vertAlign w:val="superscript"/>
              </w:rPr>
              <w:t>8</w:t>
            </w:r>
          </w:p>
        </w:tc>
      </w:tr>
      <w:tr w:rsidR="00EB3FCC" w:rsidRPr="00CB131F" w:rsidTr="00EB3FCC">
        <w:trPr>
          <w:trHeight w:val="845"/>
          <w:tblHeader/>
          <w:jc w:val="center"/>
        </w:trPr>
        <w:tc>
          <w:tcPr>
            <w:tcW w:w="1555" w:type="dxa"/>
            <w:vMerge/>
          </w:tcPr>
          <w:p w:rsidR="00EB3FCC" w:rsidRPr="00D35085" w:rsidRDefault="00EB3FCC" w:rsidP="00CA68F5">
            <w:pPr>
              <w:ind w:left="-8"/>
              <w:jc w:val="center"/>
              <w:rPr>
                <w:bCs/>
                <w:sz w:val="22"/>
                <w:szCs w:val="22"/>
              </w:rPr>
            </w:pPr>
          </w:p>
        </w:tc>
        <w:tc>
          <w:tcPr>
            <w:tcW w:w="5670" w:type="dxa"/>
            <w:vMerge/>
          </w:tcPr>
          <w:p w:rsidR="00EB3FCC" w:rsidRPr="00D35085" w:rsidRDefault="00EB3FCC" w:rsidP="00344BDD">
            <w:pPr>
              <w:ind w:left="32"/>
              <w:jc w:val="center"/>
              <w:rPr>
                <w:bCs/>
                <w:sz w:val="22"/>
                <w:szCs w:val="22"/>
              </w:rPr>
            </w:pPr>
          </w:p>
        </w:tc>
        <w:tc>
          <w:tcPr>
            <w:tcW w:w="1563" w:type="dxa"/>
          </w:tcPr>
          <w:p w:rsidR="00EB3FCC" w:rsidRPr="00D35085" w:rsidRDefault="00EB3FCC" w:rsidP="00EB3FCC">
            <w:pPr>
              <w:ind w:left="32"/>
              <w:jc w:val="center"/>
              <w:rPr>
                <w:sz w:val="22"/>
                <w:szCs w:val="22"/>
              </w:rPr>
            </w:pPr>
            <w:r w:rsidRPr="00D35085">
              <w:rPr>
                <w:sz w:val="22"/>
                <w:szCs w:val="22"/>
              </w:rPr>
              <w:t>Коэффициент для определения размера неполной оплаты медицинской помощи</w:t>
            </w:r>
          </w:p>
          <w:p w:rsidR="00EB3FCC" w:rsidRPr="00D35085" w:rsidRDefault="00EB3FCC" w:rsidP="00EB3FCC">
            <w:pPr>
              <w:ind w:left="32"/>
              <w:jc w:val="center"/>
              <w:rPr>
                <w:bCs/>
                <w:sz w:val="22"/>
                <w:szCs w:val="22"/>
              </w:rPr>
            </w:pPr>
            <w:r w:rsidRPr="00D35085">
              <w:rPr>
                <w:sz w:val="22"/>
                <w:szCs w:val="22"/>
              </w:rPr>
              <w:t>(</w:t>
            </w:r>
            <w:proofErr w:type="spellStart"/>
            <w:r w:rsidRPr="00D35085">
              <w:rPr>
                <w:sz w:val="22"/>
                <w:szCs w:val="22"/>
              </w:rPr>
              <w:t>К</w:t>
            </w:r>
            <w:r w:rsidRPr="00D35085">
              <w:rPr>
                <w:sz w:val="22"/>
                <w:szCs w:val="22"/>
                <w:vertAlign w:val="subscript"/>
              </w:rPr>
              <w:t>но</w:t>
            </w:r>
            <w:proofErr w:type="spellEnd"/>
            <w:r w:rsidRPr="00D35085">
              <w:rPr>
                <w:rStyle w:val="210"/>
                <w:sz w:val="22"/>
                <w:szCs w:val="22"/>
              </w:rPr>
              <w:t>)</w:t>
            </w:r>
          </w:p>
        </w:tc>
        <w:tc>
          <w:tcPr>
            <w:tcW w:w="1697" w:type="dxa"/>
          </w:tcPr>
          <w:p w:rsidR="00EB3FCC" w:rsidRPr="00D35085" w:rsidRDefault="00EB3FCC" w:rsidP="00EB3FCC">
            <w:pPr>
              <w:ind w:left="32"/>
              <w:jc w:val="center"/>
              <w:rPr>
                <w:sz w:val="22"/>
                <w:szCs w:val="22"/>
              </w:rPr>
            </w:pPr>
            <w:r w:rsidRPr="00D35085">
              <w:rPr>
                <w:sz w:val="22"/>
                <w:szCs w:val="22"/>
              </w:rPr>
              <w:t>Коэффициент для определения размера штрафа</w:t>
            </w:r>
          </w:p>
          <w:p w:rsidR="00EB3FCC" w:rsidRPr="00CB131F" w:rsidRDefault="00EB3FCC" w:rsidP="00EB3FCC">
            <w:pPr>
              <w:ind w:left="32"/>
              <w:jc w:val="center"/>
              <w:rPr>
                <w:bCs/>
                <w:sz w:val="22"/>
                <w:szCs w:val="22"/>
              </w:rPr>
            </w:pPr>
            <w:r w:rsidRPr="00D35085">
              <w:rPr>
                <w:sz w:val="22"/>
                <w:szCs w:val="22"/>
              </w:rPr>
              <w:t>(</w:t>
            </w:r>
            <w:proofErr w:type="spellStart"/>
            <w:r w:rsidRPr="00D35085">
              <w:rPr>
                <w:sz w:val="22"/>
                <w:szCs w:val="22"/>
              </w:rPr>
              <w:t>К</w:t>
            </w:r>
            <w:r w:rsidRPr="00D35085">
              <w:rPr>
                <w:sz w:val="22"/>
                <w:szCs w:val="22"/>
                <w:vertAlign w:val="subscript"/>
              </w:rPr>
              <w:t>шт</w:t>
            </w:r>
            <w:proofErr w:type="spellEnd"/>
            <w:r w:rsidRPr="00D35085">
              <w:rPr>
                <w:rStyle w:val="210"/>
                <w:sz w:val="22"/>
                <w:szCs w:val="22"/>
              </w:rPr>
              <w:t>)</w:t>
            </w:r>
          </w:p>
        </w:tc>
      </w:tr>
      <w:tr w:rsidR="00EB3FCC" w:rsidRPr="00CB131F" w:rsidTr="00EB3FCC">
        <w:trPr>
          <w:trHeight w:val="250"/>
          <w:tblHeader/>
          <w:jc w:val="center"/>
        </w:trPr>
        <w:tc>
          <w:tcPr>
            <w:tcW w:w="1555" w:type="dxa"/>
          </w:tcPr>
          <w:p w:rsidR="00EB3FCC" w:rsidRPr="00CB131F" w:rsidRDefault="00EB3FCC" w:rsidP="00FC7167">
            <w:pPr>
              <w:ind w:left="32"/>
              <w:jc w:val="center"/>
              <w:rPr>
                <w:sz w:val="22"/>
                <w:szCs w:val="22"/>
              </w:rPr>
            </w:pPr>
            <w:r w:rsidRPr="00CB131F">
              <w:rPr>
                <w:sz w:val="22"/>
                <w:szCs w:val="22"/>
              </w:rPr>
              <w:t>1</w:t>
            </w:r>
          </w:p>
        </w:tc>
        <w:tc>
          <w:tcPr>
            <w:tcW w:w="5670" w:type="dxa"/>
          </w:tcPr>
          <w:p w:rsidR="00EB3FCC" w:rsidRPr="00CB131F" w:rsidRDefault="00EB3FCC" w:rsidP="00F471ED">
            <w:pPr>
              <w:ind w:left="32"/>
              <w:jc w:val="center"/>
              <w:rPr>
                <w:sz w:val="22"/>
                <w:szCs w:val="22"/>
              </w:rPr>
            </w:pPr>
            <w:r w:rsidRPr="00CB131F">
              <w:rPr>
                <w:sz w:val="22"/>
                <w:szCs w:val="22"/>
              </w:rPr>
              <w:t>2</w:t>
            </w:r>
          </w:p>
        </w:tc>
        <w:tc>
          <w:tcPr>
            <w:tcW w:w="1563" w:type="dxa"/>
            <w:vAlign w:val="center"/>
          </w:tcPr>
          <w:p w:rsidR="00EB3FCC" w:rsidRPr="00CB131F" w:rsidRDefault="00EB3FCC" w:rsidP="00FC7167">
            <w:pPr>
              <w:ind w:left="32"/>
              <w:jc w:val="center"/>
              <w:rPr>
                <w:sz w:val="22"/>
                <w:szCs w:val="22"/>
              </w:rPr>
            </w:pPr>
            <w:r w:rsidRPr="00CB131F">
              <w:rPr>
                <w:sz w:val="22"/>
                <w:szCs w:val="22"/>
              </w:rPr>
              <w:t>3</w:t>
            </w:r>
          </w:p>
        </w:tc>
        <w:tc>
          <w:tcPr>
            <w:tcW w:w="1697" w:type="dxa"/>
            <w:vAlign w:val="center"/>
          </w:tcPr>
          <w:p w:rsidR="00EB3FCC" w:rsidRPr="00CB131F" w:rsidRDefault="00EB3FCC" w:rsidP="00FC7167">
            <w:pPr>
              <w:ind w:left="32"/>
              <w:jc w:val="center"/>
              <w:rPr>
                <w:sz w:val="22"/>
                <w:szCs w:val="22"/>
              </w:rPr>
            </w:pPr>
            <w:r w:rsidRPr="00CB131F">
              <w:rPr>
                <w:sz w:val="22"/>
                <w:szCs w:val="22"/>
              </w:rPr>
              <w:t>4</w:t>
            </w:r>
          </w:p>
        </w:tc>
      </w:tr>
      <w:tr w:rsidR="00CB131F" w:rsidRPr="00CB131F" w:rsidTr="00EB3FCC">
        <w:trPr>
          <w:trHeight w:val="158"/>
          <w:jc w:val="center"/>
        </w:trPr>
        <w:tc>
          <w:tcPr>
            <w:tcW w:w="1555" w:type="dxa"/>
          </w:tcPr>
          <w:p w:rsidR="00A4245A" w:rsidRPr="00CB131F" w:rsidRDefault="00A4245A" w:rsidP="00FC7167">
            <w:pPr>
              <w:rPr>
                <w:bCs/>
                <w:sz w:val="22"/>
                <w:szCs w:val="22"/>
              </w:rPr>
            </w:pPr>
            <w:r w:rsidRPr="00CB131F">
              <w:rPr>
                <w:bCs/>
                <w:sz w:val="22"/>
                <w:szCs w:val="22"/>
              </w:rPr>
              <w:t>1.</w:t>
            </w:r>
          </w:p>
        </w:tc>
        <w:tc>
          <w:tcPr>
            <w:tcW w:w="8930" w:type="dxa"/>
            <w:gridSpan w:val="3"/>
          </w:tcPr>
          <w:p w:rsidR="00A4245A" w:rsidRPr="00CB131F" w:rsidRDefault="00A4245A" w:rsidP="00166C41">
            <w:pPr>
              <w:ind w:left="32"/>
              <w:jc w:val="both"/>
              <w:rPr>
                <w:bCs/>
                <w:sz w:val="22"/>
                <w:szCs w:val="22"/>
              </w:rPr>
            </w:pPr>
            <w:r w:rsidRPr="00CB131F">
              <w:rPr>
                <w:bCs/>
                <w:sz w:val="22"/>
                <w:szCs w:val="22"/>
              </w:rPr>
              <w:t xml:space="preserve">Нарушения, ограничивающие доступность медицинской помощи для застрахованных лиц </w:t>
            </w:r>
          </w:p>
        </w:tc>
      </w:tr>
      <w:tr w:rsidR="00CB131F" w:rsidRPr="00CB131F" w:rsidTr="00344BDD">
        <w:trPr>
          <w:trHeight w:val="510"/>
          <w:jc w:val="center"/>
        </w:trPr>
        <w:tc>
          <w:tcPr>
            <w:tcW w:w="1555" w:type="dxa"/>
          </w:tcPr>
          <w:p w:rsidR="00A4245A" w:rsidRPr="00CB131F" w:rsidRDefault="00A4245A" w:rsidP="00FC7167">
            <w:pPr>
              <w:rPr>
                <w:iCs/>
                <w:sz w:val="22"/>
                <w:szCs w:val="22"/>
              </w:rPr>
            </w:pPr>
            <w:r w:rsidRPr="00CB131F">
              <w:rPr>
                <w:sz w:val="22"/>
                <w:szCs w:val="22"/>
              </w:rPr>
              <w:t>1.1.</w:t>
            </w:r>
          </w:p>
        </w:tc>
        <w:tc>
          <w:tcPr>
            <w:tcW w:w="8930" w:type="dxa"/>
            <w:gridSpan w:val="3"/>
          </w:tcPr>
          <w:p w:rsidR="00A4245A" w:rsidRPr="00CB131F" w:rsidRDefault="00A4245A" w:rsidP="00166C41">
            <w:pPr>
              <w:ind w:left="32"/>
              <w:jc w:val="both"/>
              <w:rPr>
                <w:sz w:val="22"/>
                <w:szCs w:val="22"/>
              </w:rPr>
            </w:pPr>
            <w:r w:rsidRPr="00CB131F">
              <w:rPr>
                <w:sz w:val="22"/>
                <w:szCs w:val="22"/>
              </w:rPr>
              <w:t>Нарушение прав застрахованных лиц на получение медицинской помощи в медицинской организации, в том числе:</w:t>
            </w:r>
          </w:p>
        </w:tc>
      </w:tr>
      <w:tr w:rsidR="00CB131F" w:rsidRPr="00CB131F" w:rsidTr="00EB3FCC">
        <w:trPr>
          <w:trHeight w:val="720"/>
          <w:jc w:val="center"/>
        </w:trPr>
        <w:tc>
          <w:tcPr>
            <w:tcW w:w="1555" w:type="dxa"/>
          </w:tcPr>
          <w:p w:rsidR="00A4245A" w:rsidRPr="00CB131F" w:rsidRDefault="00A4245A" w:rsidP="00FC7167">
            <w:pPr>
              <w:rPr>
                <w:sz w:val="22"/>
                <w:szCs w:val="22"/>
              </w:rPr>
            </w:pPr>
            <w:r w:rsidRPr="00CB131F">
              <w:rPr>
                <w:sz w:val="22"/>
                <w:szCs w:val="22"/>
              </w:rPr>
              <w:t>1.1.1.</w:t>
            </w:r>
          </w:p>
        </w:tc>
        <w:tc>
          <w:tcPr>
            <w:tcW w:w="5670" w:type="dxa"/>
          </w:tcPr>
          <w:p w:rsidR="00A4245A" w:rsidRPr="00D35085" w:rsidRDefault="00A4245A" w:rsidP="0058654A">
            <w:pPr>
              <w:ind w:left="180"/>
              <w:rPr>
                <w:sz w:val="22"/>
                <w:szCs w:val="22"/>
              </w:rPr>
            </w:pPr>
            <w:r w:rsidRPr="00D35085">
              <w:rPr>
                <w:sz w:val="22"/>
                <w:szCs w:val="22"/>
              </w:rPr>
              <w:t>на выбор медицинской организации из медицинских организ</w:t>
            </w:r>
            <w:r w:rsidR="00CB131F" w:rsidRPr="00D35085">
              <w:rPr>
                <w:sz w:val="22"/>
                <w:szCs w:val="22"/>
              </w:rPr>
              <w:t>аций, участвующих в реализации т</w:t>
            </w:r>
            <w:r w:rsidRPr="00D35085">
              <w:rPr>
                <w:sz w:val="22"/>
                <w:szCs w:val="22"/>
              </w:rPr>
              <w:t>ерриториальной программы обязательного медицинского страхования</w:t>
            </w:r>
            <w:r w:rsidR="003E1090" w:rsidRPr="00D35085">
              <w:rPr>
                <w:sz w:val="22"/>
                <w:szCs w:val="22"/>
              </w:rPr>
              <w:t>;</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0,3</w:t>
            </w:r>
          </w:p>
        </w:tc>
      </w:tr>
      <w:tr w:rsidR="00CB131F" w:rsidRPr="00CB131F" w:rsidTr="00EB3FCC">
        <w:trPr>
          <w:trHeight w:val="661"/>
          <w:jc w:val="center"/>
        </w:trPr>
        <w:tc>
          <w:tcPr>
            <w:tcW w:w="1555" w:type="dxa"/>
          </w:tcPr>
          <w:p w:rsidR="00A4245A" w:rsidRPr="00CB131F" w:rsidRDefault="00A4245A" w:rsidP="00FC7167">
            <w:pPr>
              <w:rPr>
                <w:sz w:val="22"/>
                <w:szCs w:val="22"/>
              </w:rPr>
            </w:pPr>
            <w:r w:rsidRPr="00CB131F">
              <w:rPr>
                <w:sz w:val="22"/>
                <w:szCs w:val="22"/>
              </w:rPr>
              <w:t>1.1.2.</w:t>
            </w:r>
          </w:p>
        </w:tc>
        <w:tc>
          <w:tcPr>
            <w:tcW w:w="5670" w:type="dxa"/>
          </w:tcPr>
          <w:p w:rsidR="00A4245A" w:rsidRPr="00D35085" w:rsidRDefault="00A4245A" w:rsidP="0058654A">
            <w:pPr>
              <w:ind w:left="180"/>
              <w:rPr>
                <w:sz w:val="22"/>
                <w:szCs w:val="22"/>
              </w:rPr>
            </w:pPr>
            <w:r w:rsidRPr="00D35085">
              <w:rPr>
                <w:sz w:val="22"/>
                <w:szCs w:val="22"/>
              </w:rPr>
              <w:t>на выбор врача путем подачи заявления лично или через своего представителя на имя руководителя медицинской организации</w:t>
            </w:r>
            <w:r w:rsidR="003E1090" w:rsidRPr="00D35085">
              <w:rPr>
                <w:sz w:val="22"/>
                <w:szCs w:val="22"/>
              </w:rPr>
              <w:t>;</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0,3</w:t>
            </w:r>
          </w:p>
        </w:tc>
      </w:tr>
      <w:tr w:rsidR="00CB131F" w:rsidRPr="00CB131F" w:rsidTr="00EB3FCC">
        <w:trPr>
          <w:trHeight w:val="1247"/>
          <w:jc w:val="center"/>
        </w:trPr>
        <w:tc>
          <w:tcPr>
            <w:tcW w:w="1555" w:type="dxa"/>
          </w:tcPr>
          <w:p w:rsidR="00A4245A" w:rsidRPr="00CB131F" w:rsidRDefault="00A4245A" w:rsidP="00FC7167">
            <w:pPr>
              <w:rPr>
                <w:sz w:val="22"/>
                <w:szCs w:val="22"/>
              </w:rPr>
            </w:pPr>
            <w:r w:rsidRPr="00CB131F">
              <w:rPr>
                <w:sz w:val="22"/>
                <w:szCs w:val="22"/>
              </w:rPr>
              <w:t>1.1.3.</w:t>
            </w:r>
          </w:p>
        </w:tc>
        <w:tc>
          <w:tcPr>
            <w:tcW w:w="5670" w:type="dxa"/>
          </w:tcPr>
          <w:p w:rsidR="00A4245A" w:rsidRPr="00D35085" w:rsidRDefault="00A4245A" w:rsidP="0058654A">
            <w:pPr>
              <w:ind w:left="180"/>
              <w:rPr>
                <w:sz w:val="22"/>
                <w:szCs w:val="22"/>
              </w:rPr>
            </w:pPr>
            <w:r w:rsidRPr="00D35085">
              <w:rPr>
                <w:sz w:val="22"/>
                <w:szCs w:val="22"/>
              </w:rPr>
              <w:t xml:space="preserve">нарушение условий оказания медицинской помощи, в том числе сроков ожидания медицинской помощи, предоставляемой в плановом порядке, времени </w:t>
            </w:r>
            <w:proofErr w:type="spellStart"/>
            <w:r w:rsidRPr="00D35085">
              <w:rPr>
                <w:sz w:val="22"/>
                <w:szCs w:val="22"/>
              </w:rPr>
              <w:t>доезда</w:t>
            </w:r>
            <w:proofErr w:type="spellEnd"/>
            <w:r w:rsidRPr="00D35085">
              <w:rPr>
                <w:sz w:val="22"/>
                <w:szCs w:val="22"/>
              </w:rPr>
              <w:t xml:space="preserve"> бригад скорой медицинской помощи при оказании скорой медицинской помощи в экстренной форме</w:t>
            </w:r>
            <w:r w:rsidR="00CE6E32" w:rsidRPr="00D35085">
              <w:rPr>
                <w:sz w:val="22"/>
                <w:szCs w:val="22"/>
              </w:rPr>
              <w:t>;</w:t>
            </w:r>
          </w:p>
          <w:p w:rsidR="00CE6E32" w:rsidRPr="00D35085" w:rsidRDefault="00CE6E32" w:rsidP="0058654A">
            <w:pPr>
              <w:ind w:left="180"/>
              <w:rPr>
                <w:sz w:val="22"/>
                <w:szCs w:val="22"/>
              </w:rPr>
            </w:pPr>
            <w:r w:rsidRPr="00D35085">
              <w:rPr>
                <w:sz w:val="22"/>
                <w:szCs w:val="22"/>
              </w:rPr>
              <w:t>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0,3</w:t>
            </w:r>
          </w:p>
        </w:tc>
      </w:tr>
      <w:tr w:rsidR="00CB131F" w:rsidRPr="00CB131F" w:rsidTr="00EB3FCC">
        <w:trPr>
          <w:trHeight w:val="1247"/>
          <w:jc w:val="center"/>
        </w:trPr>
        <w:tc>
          <w:tcPr>
            <w:tcW w:w="1555" w:type="dxa"/>
          </w:tcPr>
          <w:p w:rsidR="00CE6E32" w:rsidRPr="00D35085" w:rsidRDefault="00CE6E32" w:rsidP="00FC7167">
            <w:pPr>
              <w:rPr>
                <w:sz w:val="22"/>
                <w:szCs w:val="22"/>
              </w:rPr>
            </w:pPr>
            <w:r w:rsidRPr="00D35085">
              <w:rPr>
                <w:sz w:val="22"/>
                <w:szCs w:val="22"/>
              </w:rPr>
              <w:t>1.1.4.</w:t>
            </w:r>
          </w:p>
        </w:tc>
        <w:tc>
          <w:tcPr>
            <w:tcW w:w="5670" w:type="dxa"/>
          </w:tcPr>
          <w:p w:rsidR="00CE6E32" w:rsidRPr="00D35085" w:rsidRDefault="00166C41" w:rsidP="0058654A">
            <w:pPr>
              <w:ind w:left="180"/>
              <w:rPr>
                <w:sz w:val="22"/>
                <w:szCs w:val="22"/>
              </w:rPr>
            </w:pPr>
            <w:proofErr w:type="spellStart"/>
            <w:r w:rsidRPr="00D35085">
              <w:rPr>
                <w:sz w:val="22"/>
                <w:szCs w:val="22"/>
              </w:rPr>
              <w:t>н</w:t>
            </w:r>
            <w:r w:rsidR="00CE6E32" w:rsidRPr="00D35085">
              <w:rPr>
                <w:sz w:val="22"/>
                <w:szCs w:val="22"/>
              </w:rPr>
              <w:t>евключение</w:t>
            </w:r>
            <w:proofErr w:type="spellEnd"/>
            <w:r w:rsidR="00CE6E32" w:rsidRPr="00D35085">
              <w:rPr>
                <w:sz w:val="22"/>
                <w:szCs w:val="22"/>
              </w:rPr>
              <w:t xml:space="preserve">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w:t>
            </w:r>
            <w:r w:rsidRPr="00D35085">
              <w:rPr>
                <w:sz w:val="22"/>
                <w:szCs w:val="22"/>
              </w:rPr>
              <w:t xml:space="preserve"> диспансерного наблюдения</w:t>
            </w:r>
          </w:p>
        </w:tc>
        <w:tc>
          <w:tcPr>
            <w:tcW w:w="1563" w:type="dxa"/>
            <w:vAlign w:val="center"/>
          </w:tcPr>
          <w:p w:rsidR="00CE6E32" w:rsidRPr="00D35085" w:rsidRDefault="00CE6E32" w:rsidP="000874FB">
            <w:pPr>
              <w:ind w:right="-67"/>
              <w:jc w:val="center"/>
              <w:rPr>
                <w:rStyle w:val="blk"/>
                <w:sz w:val="22"/>
                <w:szCs w:val="22"/>
              </w:rPr>
            </w:pPr>
          </w:p>
        </w:tc>
        <w:tc>
          <w:tcPr>
            <w:tcW w:w="1697" w:type="dxa"/>
            <w:vAlign w:val="center"/>
          </w:tcPr>
          <w:p w:rsidR="00CE6E32" w:rsidRPr="00D35085" w:rsidRDefault="00CE6E32" w:rsidP="000874FB">
            <w:pPr>
              <w:jc w:val="center"/>
              <w:rPr>
                <w:sz w:val="22"/>
                <w:szCs w:val="22"/>
              </w:rPr>
            </w:pPr>
          </w:p>
        </w:tc>
      </w:tr>
      <w:tr w:rsidR="00CB131F" w:rsidRPr="00CB131F" w:rsidTr="00344BDD">
        <w:trPr>
          <w:trHeight w:val="510"/>
          <w:jc w:val="center"/>
        </w:trPr>
        <w:tc>
          <w:tcPr>
            <w:tcW w:w="1555" w:type="dxa"/>
          </w:tcPr>
          <w:p w:rsidR="00A4245A" w:rsidRPr="00D35085" w:rsidRDefault="00A4245A" w:rsidP="00FC7167">
            <w:pPr>
              <w:rPr>
                <w:iCs/>
                <w:sz w:val="22"/>
                <w:szCs w:val="22"/>
              </w:rPr>
            </w:pPr>
            <w:r w:rsidRPr="00D35085">
              <w:rPr>
                <w:sz w:val="22"/>
                <w:szCs w:val="22"/>
              </w:rPr>
              <w:t>1.2.</w:t>
            </w:r>
          </w:p>
        </w:tc>
        <w:tc>
          <w:tcPr>
            <w:tcW w:w="8930" w:type="dxa"/>
            <w:gridSpan w:val="3"/>
          </w:tcPr>
          <w:p w:rsidR="00A4245A" w:rsidRPr="00D35085" w:rsidRDefault="00A4245A" w:rsidP="00166C41">
            <w:pPr>
              <w:jc w:val="both"/>
              <w:rPr>
                <w:sz w:val="22"/>
                <w:szCs w:val="22"/>
              </w:rPr>
            </w:pPr>
            <w:r w:rsidRPr="00D35085">
              <w:rPr>
                <w:sz w:val="22"/>
                <w:szCs w:val="22"/>
              </w:rPr>
              <w:t>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 в том числе:</w:t>
            </w:r>
          </w:p>
        </w:tc>
      </w:tr>
      <w:tr w:rsidR="00CB131F" w:rsidRPr="00CB131F" w:rsidTr="00EB3FCC">
        <w:trPr>
          <w:trHeight w:val="780"/>
          <w:jc w:val="center"/>
        </w:trPr>
        <w:tc>
          <w:tcPr>
            <w:tcW w:w="1555" w:type="dxa"/>
          </w:tcPr>
          <w:p w:rsidR="00A4245A" w:rsidRPr="00CB131F" w:rsidRDefault="00A4245A" w:rsidP="008F109E">
            <w:pPr>
              <w:rPr>
                <w:sz w:val="22"/>
                <w:szCs w:val="22"/>
              </w:rPr>
            </w:pPr>
            <w:r w:rsidRPr="00CB131F">
              <w:rPr>
                <w:sz w:val="22"/>
                <w:szCs w:val="22"/>
              </w:rPr>
              <w:lastRenderedPageBreak/>
              <w:t xml:space="preserve">1.2.1. </w:t>
            </w:r>
          </w:p>
        </w:tc>
        <w:tc>
          <w:tcPr>
            <w:tcW w:w="5670" w:type="dxa"/>
          </w:tcPr>
          <w:p w:rsidR="00A4245A" w:rsidRPr="00CB131F" w:rsidRDefault="00A4245A" w:rsidP="0058654A">
            <w:pPr>
              <w:ind w:left="180" w:right="-75"/>
              <w:rPr>
                <w:sz w:val="22"/>
                <w:szCs w:val="22"/>
              </w:rPr>
            </w:pPr>
            <w:r w:rsidRPr="00CB131F">
              <w:rPr>
                <w:sz w:val="22"/>
                <w:szCs w:val="22"/>
              </w:rPr>
              <w:t xml:space="preserve">не </w:t>
            </w:r>
            <w:proofErr w:type="gramStart"/>
            <w:r w:rsidRPr="00CB131F">
              <w:rPr>
                <w:sz w:val="22"/>
                <w:szCs w:val="22"/>
              </w:rPr>
              <w:t>повлекший</w:t>
            </w:r>
            <w:proofErr w:type="gramEnd"/>
            <w:r w:rsidRPr="00CB131F">
              <w:rPr>
                <w:sz w:val="22"/>
                <w:szCs w:val="22"/>
              </w:rPr>
              <w:t xml:space="preserve"> за собой </w:t>
            </w:r>
            <w:r w:rsidR="00CE6E32" w:rsidRPr="00CB131F">
              <w:rPr>
                <w:sz w:val="22"/>
                <w:szCs w:val="22"/>
              </w:rPr>
              <w:t>ухудшение состояния здоровья</w:t>
            </w:r>
            <w:r w:rsidRPr="00CB131F">
              <w:rPr>
                <w:sz w:val="22"/>
                <w:szCs w:val="22"/>
              </w:rPr>
              <w:t>, не создавший риска прогрессирования имеющегося заболевания, не создавший риска возникновения нового заболевания</w:t>
            </w:r>
            <w:r w:rsidR="00367E44">
              <w:rPr>
                <w:sz w:val="22"/>
                <w:szCs w:val="22"/>
              </w:rPr>
              <w:t>;</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1,0</w:t>
            </w:r>
          </w:p>
        </w:tc>
      </w:tr>
      <w:tr w:rsidR="00CB131F" w:rsidRPr="00CB131F" w:rsidTr="00EB3FCC">
        <w:trPr>
          <w:trHeight w:val="835"/>
          <w:jc w:val="center"/>
        </w:trPr>
        <w:tc>
          <w:tcPr>
            <w:tcW w:w="1555" w:type="dxa"/>
          </w:tcPr>
          <w:p w:rsidR="00A4245A" w:rsidRPr="00CB131F" w:rsidRDefault="00A4245A" w:rsidP="008F109E">
            <w:pPr>
              <w:rPr>
                <w:sz w:val="22"/>
                <w:szCs w:val="22"/>
              </w:rPr>
            </w:pPr>
            <w:r w:rsidRPr="00CB131F">
              <w:rPr>
                <w:sz w:val="22"/>
                <w:szCs w:val="22"/>
              </w:rPr>
              <w:t>1.2.2.</w:t>
            </w:r>
          </w:p>
        </w:tc>
        <w:tc>
          <w:tcPr>
            <w:tcW w:w="5670" w:type="dxa"/>
          </w:tcPr>
          <w:p w:rsidR="00A4245A" w:rsidRPr="00CB131F" w:rsidRDefault="00A4245A" w:rsidP="0058654A">
            <w:pPr>
              <w:ind w:left="180" w:right="-75"/>
              <w:rPr>
                <w:sz w:val="22"/>
                <w:szCs w:val="22"/>
              </w:rPr>
            </w:pPr>
            <w:r w:rsidRPr="00CB131F">
              <w:rPr>
                <w:sz w:val="22"/>
                <w:szCs w:val="22"/>
              </w:rPr>
              <w:t xml:space="preserve">повлекший за собой </w:t>
            </w:r>
            <w:r w:rsidR="00813CD1" w:rsidRPr="00CB131F">
              <w:rPr>
                <w:sz w:val="22"/>
                <w:szCs w:val="22"/>
              </w:rPr>
              <w:t>ухудшение состояния здоровья</w:t>
            </w:r>
            <w:r w:rsidRPr="00CB131F">
              <w:rPr>
                <w:sz w:val="22"/>
                <w:szCs w:val="22"/>
              </w:rPr>
              <w:t>, либо создавший риск прогрессирования имеющегося заболевания, либо создавший риск возникновения нового заболевания</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3,0</w:t>
            </w:r>
          </w:p>
        </w:tc>
      </w:tr>
      <w:tr w:rsidR="00CB131F" w:rsidRPr="00CB131F" w:rsidTr="00344BDD">
        <w:trPr>
          <w:trHeight w:val="1020"/>
          <w:jc w:val="center"/>
        </w:trPr>
        <w:tc>
          <w:tcPr>
            <w:tcW w:w="1555" w:type="dxa"/>
          </w:tcPr>
          <w:p w:rsidR="00A4245A" w:rsidRPr="00CB131F" w:rsidRDefault="00A4245A" w:rsidP="00FC7167">
            <w:pPr>
              <w:rPr>
                <w:iCs/>
                <w:sz w:val="22"/>
                <w:szCs w:val="22"/>
              </w:rPr>
            </w:pPr>
            <w:r w:rsidRPr="00CB131F">
              <w:rPr>
                <w:sz w:val="22"/>
                <w:szCs w:val="22"/>
              </w:rPr>
              <w:t>1.3.</w:t>
            </w:r>
          </w:p>
        </w:tc>
        <w:tc>
          <w:tcPr>
            <w:tcW w:w="8930" w:type="dxa"/>
            <w:gridSpan w:val="3"/>
          </w:tcPr>
          <w:p w:rsidR="00A4245A" w:rsidRPr="00CB131F" w:rsidRDefault="00A4245A" w:rsidP="00166C41">
            <w:pPr>
              <w:jc w:val="both"/>
              <w:rPr>
                <w:sz w:val="22"/>
                <w:szCs w:val="22"/>
              </w:rPr>
            </w:pPr>
            <w:r w:rsidRPr="00CB131F">
              <w:rPr>
                <w:sz w:val="22"/>
                <w:szCs w:val="22"/>
              </w:rPr>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r>
      <w:tr w:rsidR="00CB131F" w:rsidRPr="00CB131F" w:rsidTr="00EB3FCC">
        <w:trPr>
          <w:trHeight w:val="804"/>
          <w:jc w:val="center"/>
        </w:trPr>
        <w:tc>
          <w:tcPr>
            <w:tcW w:w="1555" w:type="dxa"/>
          </w:tcPr>
          <w:p w:rsidR="00A4245A" w:rsidRPr="00CB131F" w:rsidRDefault="00A4245A" w:rsidP="008F109E">
            <w:pPr>
              <w:rPr>
                <w:sz w:val="22"/>
                <w:szCs w:val="22"/>
              </w:rPr>
            </w:pPr>
            <w:r w:rsidRPr="00CB131F">
              <w:rPr>
                <w:sz w:val="22"/>
                <w:szCs w:val="22"/>
              </w:rPr>
              <w:t>1.3.1.</w:t>
            </w:r>
          </w:p>
        </w:tc>
        <w:tc>
          <w:tcPr>
            <w:tcW w:w="5670" w:type="dxa"/>
          </w:tcPr>
          <w:p w:rsidR="00A4245A" w:rsidRPr="00CB131F" w:rsidRDefault="00A4245A" w:rsidP="0058654A">
            <w:pPr>
              <w:ind w:left="180"/>
              <w:rPr>
                <w:sz w:val="22"/>
                <w:szCs w:val="22"/>
              </w:rPr>
            </w:pPr>
            <w:r w:rsidRPr="00CB131F">
              <w:rPr>
                <w:sz w:val="22"/>
                <w:szCs w:val="22"/>
              </w:rPr>
              <w:t xml:space="preserve">не </w:t>
            </w:r>
            <w:proofErr w:type="gramStart"/>
            <w:r w:rsidRPr="00CB131F">
              <w:rPr>
                <w:sz w:val="22"/>
                <w:szCs w:val="22"/>
              </w:rPr>
              <w:t>повлекший</w:t>
            </w:r>
            <w:proofErr w:type="gramEnd"/>
            <w:r w:rsidRPr="00CB131F">
              <w:rPr>
                <w:sz w:val="22"/>
                <w:szCs w:val="22"/>
              </w:rPr>
              <w:t xml:space="preserve"> за собой </w:t>
            </w:r>
            <w:r w:rsidR="00813CD1" w:rsidRPr="00CB131F">
              <w:rPr>
                <w:sz w:val="22"/>
                <w:szCs w:val="22"/>
              </w:rPr>
              <w:t>ухудшение состояния здоровья</w:t>
            </w:r>
            <w:r w:rsidRPr="00CB131F">
              <w:rPr>
                <w:sz w:val="22"/>
                <w:szCs w:val="22"/>
              </w:rPr>
              <w:t>, не создавший риска прогрессирования имеющегося заболевания, не создавший риска возникновения нового заболевания</w:t>
            </w:r>
            <w:r w:rsidR="00367E44">
              <w:rPr>
                <w:sz w:val="22"/>
                <w:szCs w:val="22"/>
              </w:rPr>
              <w:t>;</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1,0</w:t>
            </w:r>
          </w:p>
        </w:tc>
      </w:tr>
      <w:tr w:rsidR="00CB131F" w:rsidRPr="00CB131F" w:rsidTr="00EB3FCC">
        <w:trPr>
          <w:trHeight w:val="1557"/>
          <w:jc w:val="center"/>
        </w:trPr>
        <w:tc>
          <w:tcPr>
            <w:tcW w:w="1555" w:type="dxa"/>
          </w:tcPr>
          <w:p w:rsidR="00A4245A" w:rsidRPr="00CB131F" w:rsidRDefault="00A4245A" w:rsidP="00FC7167">
            <w:pPr>
              <w:rPr>
                <w:sz w:val="22"/>
                <w:szCs w:val="22"/>
              </w:rPr>
            </w:pPr>
            <w:r w:rsidRPr="00CB131F">
              <w:rPr>
                <w:sz w:val="22"/>
                <w:szCs w:val="22"/>
              </w:rPr>
              <w:t>1.3.2.</w:t>
            </w:r>
          </w:p>
        </w:tc>
        <w:tc>
          <w:tcPr>
            <w:tcW w:w="5670" w:type="dxa"/>
          </w:tcPr>
          <w:p w:rsidR="00A4245A" w:rsidRPr="00CB131F" w:rsidRDefault="00A4245A" w:rsidP="0058654A">
            <w:pPr>
              <w:ind w:left="180"/>
              <w:rPr>
                <w:sz w:val="22"/>
                <w:szCs w:val="22"/>
              </w:rPr>
            </w:pPr>
            <w:proofErr w:type="gramStart"/>
            <w:r w:rsidRPr="00CB131F">
              <w:rPr>
                <w:sz w:val="22"/>
                <w:szCs w:val="22"/>
              </w:rPr>
              <w:t xml:space="preserve">повлекший за собой </w:t>
            </w:r>
            <w:r w:rsidR="00813CD1" w:rsidRPr="00CB131F">
              <w:rPr>
                <w:sz w:val="22"/>
                <w:szCs w:val="22"/>
              </w:rPr>
              <w:t>ухудшение состояния здоровья</w:t>
            </w:r>
            <w:r w:rsidRPr="00CB131F">
              <w:rPr>
                <w:sz w:val="22"/>
                <w:szCs w:val="22"/>
              </w:rPr>
              <w:t xml:space="preserve">, в том числе приведший к </w:t>
            </w:r>
            <w:proofErr w:type="spellStart"/>
            <w:r w:rsidRPr="00CB131F">
              <w:rPr>
                <w:sz w:val="22"/>
                <w:szCs w:val="22"/>
              </w:rPr>
              <w:t>инвалидизации</w:t>
            </w:r>
            <w:proofErr w:type="spellEnd"/>
            <w:r w:rsidRPr="00CB131F">
              <w:rPr>
                <w:sz w:val="22"/>
                <w:szCs w:val="22"/>
              </w:rPr>
              <w:t>,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3,0</w:t>
            </w:r>
          </w:p>
        </w:tc>
      </w:tr>
      <w:tr w:rsidR="00CB131F" w:rsidRPr="00CB131F" w:rsidTr="00EB3FCC">
        <w:trPr>
          <w:trHeight w:val="270"/>
          <w:jc w:val="center"/>
        </w:trPr>
        <w:tc>
          <w:tcPr>
            <w:tcW w:w="1555" w:type="dxa"/>
          </w:tcPr>
          <w:p w:rsidR="00A4245A" w:rsidRPr="00D35085" w:rsidRDefault="00A4245A" w:rsidP="00FC7167">
            <w:pPr>
              <w:rPr>
                <w:sz w:val="22"/>
                <w:szCs w:val="22"/>
              </w:rPr>
            </w:pPr>
            <w:r w:rsidRPr="00D35085">
              <w:rPr>
                <w:sz w:val="22"/>
                <w:szCs w:val="22"/>
              </w:rPr>
              <w:t>1.4.</w:t>
            </w:r>
          </w:p>
        </w:tc>
        <w:tc>
          <w:tcPr>
            <w:tcW w:w="5670" w:type="dxa"/>
          </w:tcPr>
          <w:p w:rsidR="00A4245A" w:rsidRPr="00D35085" w:rsidRDefault="00A4245A" w:rsidP="00166C41">
            <w:pPr>
              <w:rPr>
                <w:sz w:val="22"/>
                <w:szCs w:val="22"/>
              </w:rPr>
            </w:pPr>
            <w:r w:rsidRPr="00D35085">
              <w:rPr>
                <w:sz w:val="22"/>
                <w:szCs w:val="22"/>
              </w:rPr>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w:t>
            </w:r>
          </w:p>
        </w:tc>
        <w:tc>
          <w:tcPr>
            <w:tcW w:w="1563" w:type="dxa"/>
            <w:vAlign w:val="center"/>
          </w:tcPr>
          <w:p w:rsidR="00A4245A" w:rsidRPr="00CB131F" w:rsidRDefault="00A4245A" w:rsidP="000874FB">
            <w:pPr>
              <w:ind w:right="-67"/>
              <w:jc w:val="center"/>
              <w:rPr>
                <w:sz w:val="22"/>
                <w:szCs w:val="22"/>
              </w:rPr>
            </w:pPr>
            <w:r w:rsidRPr="00CB131F">
              <w:rPr>
                <w:sz w:val="22"/>
                <w:szCs w:val="22"/>
              </w:rPr>
              <w:t>1,0</w:t>
            </w:r>
          </w:p>
        </w:tc>
        <w:tc>
          <w:tcPr>
            <w:tcW w:w="1697" w:type="dxa"/>
            <w:vAlign w:val="center"/>
          </w:tcPr>
          <w:p w:rsidR="00A4245A" w:rsidRPr="00CB131F" w:rsidRDefault="00A4245A" w:rsidP="000874FB">
            <w:pPr>
              <w:jc w:val="center"/>
              <w:rPr>
                <w:sz w:val="22"/>
                <w:szCs w:val="22"/>
              </w:rPr>
            </w:pPr>
            <w:r w:rsidRPr="00CB131F">
              <w:rPr>
                <w:sz w:val="22"/>
                <w:szCs w:val="22"/>
              </w:rPr>
              <w:t>1,0</w:t>
            </w:r>
          </w:p>
        </w:tc>
      </w:tr>
      <w:tr w:rsidR="00CB131F" w:rsidRPr="00CB131F" w:rsidTr="00EB3FCC">
        <w:trPr>
          <w:trHeight w:val="2258"/>
          <w:jc w:val="center"/>
        </w:trPr>
        <w:tc>
          <w:tcPr>
            <w:tcW w:w="1555" w:type="dxa"/>
          </w:tcPr>
          <w:p w:rsidR="00A4245A" w:rsidRPr="00D35085" w:rsidRDefault="00A4245A" w:rsidP="00FC7167">
            <w:pPr>
              <w:rPr>
                <w:sz w:val="22"/>
                <w:szCs w:val="22"/>
              </w:rPr>
            </w:pPr>
            <w:r w:rsidRPr="00D35085">
              <w:rPr>
                <w:sz w:val="22"/>
                <w:szCs w:val="22"/>
              </w:rPr>
              <w:t>1.5.</w:t>
            </w:r>
          </w:p>
        </w:tc>
        <w:tc>
          <w:tcPr>
            <w:tcW w:w="5670" w:type="dxa"/>
          </w:tcPr>
          <w:p w:rsidR="00A4245A" w:rsidRPr="00D35085" w:rsidRDefault="00A4245A" w:rsidP="00166C41">
            <w:pPr>
              <w:rPr>
                <w:sz w:val="22"/>
                <w:szCs w:val="22"/>
              </w:rPr>
            </w:pPr>
            <w:proofErr w:type="gramStart"/>
            <w:r w:rsidRPr="00D35085">
              <w:rPr>
                <w:sz w:val="22"/>
                <w:szCs w:val="22"/>
              </w:rPr>
              <w:t xml:space="preserve">Приобретение пациентом или лицом, действовавшим в интересах пациента, </w:t>
            </w:r>
            <w:r w:rsidR="00813CD1" w:rsidRPr="00D35085">
              <w:rPr>
                <w:sz w:val="22"/>
                <w:szCs w:val="22"/>
              </w:rPr>
              <w:t>в период оказания медицинской помощи по назначению врача лекарственных препаратов для медицинского применения, включенных в перечень жизненно необходимых и важнейших лекарственных препаратов, и (или) медицинских изделий, включенных в перечень медицинских изделий, имплантируемых в организм человека, на основе клинических рекомендаций, с учетом</w:t>
            </w:r>
            <w:r w:rsidR="00367E44" w:rsidRPr="00D35085">
              <w:rPr>
                <w:sz w:val="22"/>
                <w:szCs w:val="22"/>
              </w:rPr>
              <w:t xml:space="preserve"> стандартов медицинской помощи</w:t>
            </w:r>
            <w:proofErr w:type="gramEnd"/>
          </w:p>
        </w:tc>
        <w:tc>
          <w:tcPr>
            <w:tcW w:w="1563" w:type="dxa"/>
            <w:vAlign w:val="center"/>
          </w:tcPr>
          <w:p w:rsidR="00A4245A" w:rsidRPr="00CB131F" w:rsidRDefault="00A4245A" w:rsidP="000874FB">
            <w:pPr>
              <w:jc w:val="center"/>
              <w:rPr>
                <w:sz w:val="22"/>
                <w:szCs w:val="22"/>
              </w:rPr>
            </w:pPr>
            <w:r w:rsidRPr="00CB131F">
              <w:rPr>
                <w:sz w:val="22"/>
                <w:szCs w:val="22"/>
              </w:rPr>
              <w:t>0,5</w:t>
            </w:r>
          </w:p>
        </w:tc>
        <w:tc>
          <w:tcPr>
            <w:tcW w:w="1697" w:type="dxa"/>
            <w:vAlign w:val="center"/>
          </w:tcPr>
          <w:p w:rsidR="00A4245A" w:rsidRPr="00CB131F" w:rsidRDefault="00A4245A" w:rsidP="000874FB">
            <w:pPr>
              <w:jc w:val="center"/>
              <w:rPr>
                <w:sz w:val="22"/>
                <w:szCs w:val="22"/>
              </w:rPr>
            </w:pPr>
            <w:r w:rsidRPr="00CB131F">
              <w:rPr>
                <w:sz w:val="22"/>
                <w:szCs w:val="22"/>
              </w:rPr>
              <w:t>0,5</w:t>
            </w:r>
          </w:p>
        </w:tc>
      </w:tr>
      <w:tr w:rsidR="00CB131F" w:rsidRPr="00CB131F" w:rsidTr="00EB3FCC">
        <w:trPr>
          <w:trHeight w:val="154"/>
          <w:jc w:val="center"/>
        </w:trPr>
        <w:tc>
          <w:tcPr>
            <w:tcW w:w="1555" w:type="dxa"/>
          </w:tcPr>
          <w:p w:rsidR="00A4245A" w:rsidRPr="00CB131F" w:rsidRDefault="00A4245A" w:rsidP="00E80129">
            <w:pPr>
              <w:rPr>
                <w:bCs/>
                <w:iCs/>
                <w:sz w:val="22"/>
                <w:szCs w:val="22"/>
              </w:rPr>
            </w:pPr>
            <w:r w:rsidRPr="00CB131F">
              <w:rPr>
                <w:bCs/>
                <w:sz w:val="22"/>
                <w:szCs w:val="22"/>
              </w:rPr>
              <w:t>2.</w:t>
            </w:r>
          </w:p>
        </w:tc>
        <w:tc>
          <w:tcPr>
            <w:tcW w:w="8930" w:type="dxa"/>
            <w:gridSpan w:val="3"/>
          </w:tcPr>
          <w:p w:rsidR="00A4245A" w:rsidRPr="00CB131F" w:rsidRDefault="00A4245A" w:rsidP="00166C41">
            <w:pPr>
              <w:rPr>
                <w:sz w:val="22"/>
                <w:szCs w:val="22"/>
              </w:rPr>
            </w:pPr>
            <w:r w:rsidRPr="00CB131F">
              <w:rPr>
                <w:bCs/>
                <w:sz w:val="22"/>
                <w:szCs w:val="22"/>
              </w:rPr>
              <w:t>Отсутствие информированности застрахованного населения</w:t>
            </w:r>
          </w:p>
        </w:tc>
      </w:tr>
      <w:tr w:rsidR="00CB131F" w:rsidRPr="00CB131F" w:rsidTr="00EB3FCC">
        <w:trPr>
          <w:trHeight w:val="547"/>
          <w:jc w:val="center"/>
        </w:trPr>
        <w:tc>
          <w:tcPr>
            <w:tcW w:w="1555" w:type="dxa"/>
          </w:tcPr>
          <w:p w:rsidR="00A4245A" w:rsidRPr="00CB131F" w:rsidRDefault="00A4245A" w:rsidP="00FC7167">
            <w:pPr>
              <w:rPr>
                <w:iCs/>
                <w:sz w:val="22"/>
                <w:szCs w:val="22"/>
              </w:rPr>
            </w:pPr>
            <w:r w:rsidRPr="00CB131F">
              <w:rPr>
                <w:sz w:val="22"/>
                <w:szCs w:val="22"/>
              </w:rPr>
              <w:t>2.1.</w:t>
            </w:r>
          </w:p>
        </w:tc>
        <w:tc>
          <w:tcPr>
            <w:tcW w:w="5670" w:type="dxa"/>
          </w:tcPr>
          <w:p w:rsidR="00A4245A" w:rsidRPr="00CB131F" w:rsidRDefault="00A4245A" w:rsidP="00166C41">
            <w:pPr>
              <w:rPr>
                <w:sz w:val="22"/>
                <w:szCs w:val="22"/>
              </w:rPr>
            </w:pPr>
            <w:r w:rsidRPr="00CB131F">
              <w:rPr>
                <w:sz w:val="22"/>
                <w:szCs w:val="22"/>
              </w:rPr>
              <w:t>Отсутствие официального сайта медицинской организации в сети Интернет</w:t>
            </w:r>
          </w:p>
        </w:tc>
        <w:tc>
          <w:tcPr>
            <w:tcW w:w="1563" w:type="dxa"/>
            <w:vAlign w:val="center"/>
          </w:tcPr>
          <w:p w:rsidR="00A4245A" w:rsidRPr="00CB131F" w:rsidRDefault="00A4245A" w:rsidP="000874FB">
            <w:pPr>
              <w:ind w:right="-67"/>
              <w:jc w:val="center"/>
              <w:rPr>
                <w:sz w:val="22"/>
                <w:szCs w:val="22"/>
              </w:rPr>
            </w:pPr>
            <w:r w:rsidRPr="00CB131F">
              <w:rPr>
                <w:rStyle w:val="blk"/>
                <w:sz w:val="22"/>
                <w:szCs w:val="22"/>
              </w:rPr>
              <w:t>–</w:t>
            </w:r>
          </w:p>
        </w:tc>
        <w:tc>
          <w:tcPr>
            <w:tcW w:w="1697" w:type="dxa"/>
            <w:vAlign w:val="center"/>
          </w:tcPr>
          <w:p w:rsidR="00A4245A" w:rsidRPr="00CB131F" w:rsidRDefault="00A4245A" w:rsidP="000874FB">
            <w:pPr>
              <w:jc w:val="center"/>
              <w:rPr>
                <w:sz w:val="22"/>
                <w:szCs w:val="22"/>
              </w:rPr>
            </w:pPr>
            <w:r w:rsidRPr="00CB131F">
              <w:rPr>
                <w:sz w:val="22"/>
                <w:szCs w:val="22"/>
              </w:rPr>
              <w:t>1,0</w:t>
            </w:r>
          </w:p>
        </w:tc>
      </w:tr>
      <w:tr w:rsidR="00CB131F" w:rsidRPr="00CB131F" w:rsidTr="00344BDD">
        <w:trPr>
          <w:trHeight w:val="510"/>
          <w:jc w:val="center"/>
        </w:trPr>
        <w:tc>
          <w:tcPr>
            <w:tcW w:w="1555" w:type="dxa"/>
          </w:tcPr>
          <w:p w:rsidR="00A4245A" w:rsidRPr="00CB131F" w:rsidRDefault="00A4245A" w:rsidP="00FC7167">
            <w:pPr>
              <w:rPr>
                <w:sz w:val="22"/>
                <w:szCs w:val="22"/>
                <w:lang w:val="en-US"/>
              </w:rPr>
            </w:pPr>
            <w:r w:rsidRPr="00CB131F">
              <w:rPr>
                <w:sz w:val="22"/>
                <w:szCs w:val="22"/>
              </w:rPr>
              <w:t>2.2.</w:t>
            </w:r>
          </w:p>
        </w:tc>
        <w:tc>
          <w:tcPr>
            <w:tcW w:w="8930" w:type="dxa"/>
            <w:gridSpan w:val="3"/>
          </w:tcPr>
          <w:p w:rsidR="00A4245A" w:rsidRPr="00CB131F" w:rsidRDefault="00A4245A" w:rsidP="00166C41">
            <w:pPr>
              <w:jc w:val="both"/>
              <w:rPr>
                <w:sz w:val="22"/>
                <w:szCs w:val="22"/>
              </w:rPr>
            </w:pPr>
            <w:r w:rsidRPr="00CB131F">
              <w:rPr>
                <w:sz w:val="22"/>
                <w:szCs w:val="22"/>
              </w:rPr>
              <w:t>Отсутствие на официальном сайтемедицинской организации в сети Интернет следующей информации:</w:t>
            </w:r>
          </w:p>
        </w:tc>
      </w:tr>
      <w:tr w:rsidR="00CB131F" w:rsidRPr="00CB131F" w:rsidTr="00EB3FCC">
        <w:trPr>
          <w:trHeight w:val="229"/>
          <w:jc w:val="center"/>
        </w:trPr>
        <w:tc>
          <w:tcPr>
            <w:tcW w:w="1555" w:type="dxa"/>
          </w:tcPr>
          <w:p w:rsidR="00A4245A" w:rsidRPr="00CB131F" w:rsidRDefault="00A4245A" w:rsidP="00FC7167">
            <w:pPr>
              <w:rPr>
                <w:iCs/>
                <w:sz w:val="22"/>
                <w:szCs w:val="22"/>
                <w:lang w:val="en-US"/>
              </w:rPr>
            </w:pPr>
            <w:r w:rsidRPr="00CB131F">
              <w:rPr>
                <w:sz w:val="22"/>
                <w:szCs w:val="22"/>
              </w:rPr>
              <w:t>2.2.1.</w:t>
            </w:r>
          </w:p>
        </w:tc>
        <w:tc>
          <w:tcPr>
            <w:tcW w:w="5670" w:type="dxa"/>
          </w:tcPr>
          <w:p w:rsidR="00A4245A" w:rsidRPr="00CB131F" w:rsidRDefault="00A4245A" w:rsidP="0058654A">
            <w:pPr>
              <w:ind w:left="180" w:right="-61"/>
              <w:rPr>
                <w:sz w:val="22"/>
                <w:szCs w:val="22"/>
              </w:rPr>
            </w:pPr>
            <w:r w:rsidRPr="00CB131F">
              <w:rPr>
                <w:sz w:val="22"/>
                <w:szCs w:val="22"/>
              </w:rPr>
              <w:t>о режиме работы медицинской организации</w:t>
            </w:r>
            <w:r w:rsidR="00367E44">
              <w:rPr>
                <w:sz w:val="22"/>
                <w:szCs w:val="22"/>
              </w:rPr>
              <w:t>;</w:t>
            </w:r>
          </w:p>
        </w:tc>
        <w:tc>
          <w:tcPr>
            <w:tcW w:w="1563" w:type="dxa"/>
            <w:vAlign w:val="center"/>
          </w:tcPr>
          <w:p w:rsidR="00A4245A" w:rsidRPr="00CB131F" w:rsidRDefault="00A4245A" w:rsidP="000874FB">
            <w:pPr>
              <w:jc w:val="center"/>
              <w:rPr>
                <w:sz w:val="22"/>
                <w:szCs w:val="22"/>
              </w:rPr>
            </w:pPr>
            <w:r w:rsidRPr="00CB131F">
              <w:rPr>
                <w:rStyle w:val="blk"/>
                <w:sz w:val="22"/>
                <w:szCs w:val="22"/>
              </w:rPr>
              <w:t>–</w:t>
            </w:r>
          </w:p>
        </w:tc>
        <w:tc>
          <w:tcPr>
            <w:tcW w:w="1697" w:type="dxa"/>
            <w:vAlign w:val="center"/>
          </w:tcPr>
          <w:p w:rsidR="00A4245A" w:rsidRPr="00CB131F" w:rsidRDefault="008B3775" w:rsidP="000874FB">
            <w:pPr>
              <w:jc w:val="center"/>
              <w:rPr>
                <w:sz w:val="22"/>
                <w:szCs w:val="22"/>
              </w:rPr>
            </w:pPr>
            <w:r w:rsidRPr="00434CB4">
              <w:rPr>
                <w:sz w:val="22"/>
                <w:szCs w:val="22"/>
              </w:rPr>
              <w:t>0,3</w:t>
            </w:r>
          </w:p>
        </w:tc>
      </w:tr>
      <w:tr w:rsidR="00CB131F" w:rsidRPr="00CB131F" w:rsidTr="00BC7DF8">
        <w:trPr>
          <w:trHeight w:val="255"/>
          <w:jc w:val="center"/>
        </w:trPr>
        <w:tc>
          <w:tcPr>
            <w:tcW w:w="1555" w:type="dxa"/>
          </w:tcPr>
          <w:p w:rsidR="00A4245A" w:rsidRPr="00D35085" w:rsidRDefault="00A4245A" w:rsidP="00FC7167">
            <w:pPr>
              <w:rPr>
                <w:sz w:val="22"/>
                <w:szCs w:val="22"/>
                <w:lang w:val="en-US"/>
              </w:rPr>
            </w:pPr>
            <w:r w:rsidRPr="00D35085">
              <w:rPr>
                <w:sz w:val="22"/>
                <w:szCs w:val="22"/>
              </w:rPr>
              <w:t>2.2.2.</w:t>
            </w:r>
          </w:p>
        </w:tc>
        <w:tc>
          <w:tcPr>
            <w:tcW w:w="5670" w:type="dxa"/>
          </w:tcPr>
          <w:p w:rsidR="00A4245A" w:rsidRPr="00D35085" w:rsidRDefault="00A4245A" w:rsidP="0058654A">
            <w:pPr>
              <w:ind w:left="180" w:right="-61"/>
              <w:rPr>
                <w:sz w:val="22"/>
                <w:szCs w:val="22"/>
              </w:rPr>
            </w:pPr>
            <w:r w:rsidRPr="00D35085">
              <w:rPr>
                <w:sz w:val="22"/>
                <w:szCs w:val="22"/>
              </w:rPr>
              <w:t xml:space="preserve">об условиях оказания медицинской помощи, установленных </w:t>
            </w:r>
            <w:r w:rsidR="0019220A" w:rsidRPr="00D35085">
              <w:rPr>
                <w:sz w:val="22"/>
                <w:szCs w:val="22"/>
              </w:rPr>
              <w:t>территориальной</w:t>
            </w:r>
            <w:r w:rsidRPr="00D35085">
              <w:rPr>
                <w:sz w:val="22"/>
                <w:szCs w:val="22"/>
              </w:rPr>
              <w:t xml:space="preserve"> программой государственных гарантий оказания гражданам Российской Федерации бесплатной медицинской помощи</w:t>
            </w:r>
            <w:r w:rsidR="00813CD1" w:rsidRPr="00D35085">
              <w:rPr>
                <w:sz w:val="22"/>
                <w:szCs w:val="22"/>
              </w:rPr>
              <w:t xml:space="preserve"> (далее – территориальная программа)</w:t>
            </w:r>
            <w:r w:rsidRPr="00D35085">
              <w:rPr>
                <w:sz w:val="22"/>
                <w:szCs w:val="22"/>
              </w:rPr>
              <w:t xml:space="preserve">, в том </w:t>
            </w:r>
            <w:r w:rsidRPr="00D35085">
              <w:rPr>
                <w:sz w:val="22"/>
                <w:szCs w:val="22"/>
              </w:rPr>
              <w:lastRenderedPageBreak/>
              <w:t>числе о сроках ожидания медицинской помощи</w:t>
            </w:r>
            <w:r w:rsidR="00367E44" w:rsidRPr="00D35085">
              <w:rPr>
                <w:sz w:val="22"/>
                <w:szCs w:val="22"/>
              </w:rPr>
              <w:t>;</w:t>
            </w:r>
          </w:p>
        </w:tc>
        <w:tc>
          <w:tcPr>
            <w:tcW w:w="1563" w:type="dxa"/>
            <w:vAlign w:val="center"/>
          </w:tcPr>
          <w:p w:rsidR="00A4245A" w:rsidRPr="00CB131F" w:rsidRDefault="00A4245A" w:rsidP="000874FB">
            <w:pPr>
              <w:jc w:val="center"/>
              <w:rPr>
                <w:sz w:val="22"/>
                <w:szCs w:val="22"/>
              </w:rPr>
            </w:pPr>
            <w:r w:rsidRPr="00CB131F">
              <w:rPr>
                <w:rStyle w:val="blk"/>
                <w:sz w:val="22"/>
                <w:szCs w:val="22"/>
              </w:rPr>
              <w:lastRenderedPageBreak/>
              <w:t>–</w:t>
            </w:r>
          </w:p>
        </w:tc>
        <w:tc>
          <w:tcPr>
            <w:tcW w:w="1697" w:type="dxa"/>
            <w:vAlign w:val="center"/>
          </w:tcPr>
          <w:p w:rsidR="00A4245A" w:rsidRPr="00CB131F" w:rsidRDefault="008B3775" w:rsidP="000874FB">
            <w:pPr>
              <w:jc w:val="center"/>
              <w:rPr>
                <w:sz w:val="22"/>
                <w:szCs w:val="22"/>
              </w:rPr>
            </w:pPr>
            <w:r w:rsidRPr="00434CB4">
              <w:rPr>
                <w:sz w:val="22"/>
                <w:szCs w:val="22"/>
              </w:rPr>
              <w:t>0,3</w:t>
            </w:r>
          </w:p>
        </w:tc>
      </w:tr>
      <w:tr w:rsidR="00CB131F" w:rsidRPr="00CB131F" w:rsidTr="00EB3FCC">
        <w:trPr>
          <w:trHeight w:val="204"/>
          <w:jc w:val="center"/>
        </w:trPr>
        <w:tc>
          <w:tcPr>
            <w:tcW w:w="1555" w:type="dxa"/>
          </w:tcPr>
          <w:p w:rsidR="00A4245A" w:rsidRPr="00D35085" w:rsidRDefault="00A4245A" w:rsidP="00FC7167">
            <w:pPr>
              <w:rPr>
                <w:iCs/>
                <w:sz w:val="22"/>
                <w:szCs w:val="22"/>
                <w:lang w:val="en-US"/>
              </w:rPr>
            </w:pPr>
            <w:r w:rsidRPr="00D35085">
              <w:rPr>
                <w:sz w:val="22"/>
                <w:szCs w:val="22"/>
              </w:rPr>
              <w:lastRenderedPageBreak/>
              <w:t>2.2.3.</w:t>
            </w:r>
          </w:p>
        </w:tc>
        <w:tc>
          <w:tcPr>
            <w:tcW w:w="5670" w:type="dxa"/>
          </w:tcPr>
          <w:p w:rsidR="00A4245A" w:rsidRPr="00D35085" w:rsidRDefault="00A4245A" w:rsidP="0058654A">
            <w:pPr>
              <w:ind w:left="180" w:right="-61"/>
              <w:rPr>
                <w:sz w:val="22"/>
                <w:szCs w:val="22"/>
              </w:rPr>
            </w:pPr>
            <w:r w:rsidRPr="00D35085">
              <w:rPr>
                <w:sz w:val="22"/>
                <w:szCs w:val="22"/>
              </w:rPr>
              <w:t>о видах оказываемой медицинской помощи</w:t>
            </w:r>
            <w:r w:rsidR="00367E44" w:rsidRPr="00D35085">
              <w:rPr>
                <w:sz w:val="22"/>
                <w:szCs w:val="22"/>
              </w:rPr>
              <w:t>;</w:t>
            </w:r>
          </w:p>
        </w:tc>
        <w:tc>
          <w:tcPr>
            <w:tcW w:w="1563" w:type="dxa"/>
            <w:vAlign w:val="center"/>
          </w:tcPr>
          <w:p w:rsidR="00A4245A" w:rsidRPr="00CB131F" w:rsidRDefault="00A4245A" w:rsidP="000874FB">
            <w:pPr>
              <w:jc w:val="center"/>
              <w:rPr>
                <w:sz w:val="22"/>
                <w:szCs w:val="22"/>
              </w:rPr>
            </w:pPr>
            <w:r w:rsidRPr="00CB131F">
              <w:rPr>
                <w:rStyle w:val="blk"/>
                <w:sz w:val="22"/>
                <w:szCs w:val="22"/>
              </w:rPr>
              <w:t>–</w:t>
            </w:r>
          </w:p>
        </w:tc>
        <w:tc>
          <w:tcPr>
            <w:tcW w:w="1697" w:type="dxa"/>
            <w:vAlign w:val="center"/>
          </w:tcPr>
          <w:p w:rsidR="00A4245A" w:rsidRPr="00560951" w:rsidRDefault="008B3775" w:rsidP="000874FB">
            <w:pPr>
              <w:jc w:val="center"/>
              <w:rPr>
                <w:sz w:val="22"/>
                <w:szCs w:val="22"/>
                <w:highlight w:val="yellow"/>
              </w:rPr>
            </w:pPr>
            <w:r w:rsidRPr="00434CB4">
              <w:rPr>
                <w:sz w:val="22"/>
                <w:szCs w:val="22"/>
              </w:rPr>
              <w:t>0,3</w:t>
            </w:r>
          </w:p>
        </w:tc>
      </w:tr>
      <w:tr w:rsidR="00CB131F" w:rsidRPr="00CB131F" w:rsidTr="00EB3FCC">
        <w:trPr>
          <w:trHeight w:val="221"/>
          <w:jc w:val="center"/>
        </w:trPr>
        <w:tc>
          <w:tcPr>
            <w:tcW w:w="1555" w:type="dxa"/>
          </w:tcPr>
          <w:p w:rsidR="00A4245A" w:rsidRPr="00D35085" w:rsidRDefault="00A4245A" w:rsidP="00FC7167">
            <w:pPr>
              <w:rPr>
                <w:sz w:val="22"/>
                <w:szCs w:val="22"/>
                <w:lang w:val="en-US"/>
              </w:rPr>
            </w:pPr>
            <w:r w:rsidRPr="00D35085">
              <w:rPr>
                <w:sz w:val="22"/>
                <w:szCs w:val="22"/>
              </w:rPr>
              <w:t>2.2.4.</w:t>
            </w:r>
          </w:p>
        </w:tc>
        <w:tc>
          <w:tcPr>
            <w:tcW w:w="5670" w:type="dxa"/>
          </w:tcPr>
          <w:p w:rsidR="00A4245A" w:rsidRPr="00D35085" w:rsidRDefault="00A4245A" w:rsidP="0058654A">
            <w:pPr>
              <w:ind w:left="180" w:right="-61"/>
              <w:rPr>
                <w:sz w:val="22"/>
                <w:szCs w:val="22"/>
              </w:rPr>
            </w:pPr>
            <w:r w:rsidRPr="00D35085">
              <w:rPr>
                <w:sz w:val="22"/>
                <w:szCs w:val="22"/>
              </w:rPr>
              <w:t xml:space="preserve">о </w:t>
            </w:r>
            <w:r w:rsidR="00813CD1" w:rsidRPr="00D35085">
              <w:rPr>
                <w:sz w:val="22"/>
                <w:szCs w:val="22"/>
              </w:rPr>
              <w:t xml:space="preserve">критериях </w:t>
            </w:r>
            <w:r w:rsidRPr="00D35085">
              <w:rPr>
                <w:sz w:val="22"/>
                <w:szCs w:val="22"/>
              </w:rPr>
              <w:t>доступности и качества медицинской помощи</w:t>
            </w:r>
            <w:r w:rsidR="00367E44" w:rsidRPr="00D35085">
              <w:rPr>
                <w:sz w:val="22"/>
                <w:szCs w:val="22"/>
              </w:rPr>
              <w:t>;</w:t>
            </w:r>
          </w:p>
        </w:tc>
        <w:tc>
          <w:tcPr>
            <w:tcW w:w="1563" w:type="dxa"/>
            <w:vAlign w:val="center"/>
          </w:tcPr>
          <w:p w:rsidR="00A4245A" w:rsidRPr="00CB131F" w:rsidRDefault="00A4245A" w:rsidP="000874FB">
            <w:pPr>
              <w:jc w:val="center"/>
              <w:rPr>
                <w:sz w:val="22"/>
                <w:szCs w:val="22"/>
              </w:rPr>
            </w:pPr>
            <w:r w:rsidRPr="00CB131F">
              <w:rPr>
                <w:rStyle w:val="blk"/>
                <w:sz w:val="22"/>
                <w:szCs w:val="22"/>
              </w:rPr>
              <w:t>–</w:t>
            </w:r>
          </w:p>
        </w:tc>
        <w:tc>
          <w:tcPr>
            <w:tcW w:w="1697" w:type="dxa"/>
            <w:vAlign w:val="center"/>
          </w:tcPr>
          <w:p w:rsidR="00A4245A" w:rsidRPr="00560951" w:rsidRDefault="008B3775" w:rsidP="000874FB">
            <w:pPr>
              <w:jc w:val="center"/>
              <w:rPr>
                <w:sz w:val="22"/>
                <w:szCs w:val="22"/>
                <w:highlight w:val="yellow"/>
              </w:rPr>
            </w:pPr>
            <w:r w:rsidRPr="00434CB4">
              <w:rPr>
                <w:sz w:val="22"/>
                <w:szCs w:val="22"/>
              </w:rPr>
              <w:t>0,3</w:t>
            </w:r>
          </w:p>
        </w:tc>
      </w:tr>
      <w:tr w:rsidR="00CB131F" w:rsidRPr="00CB131F" w:rsidTr="00EB3FCC">
        <w:trPr>
          <w:trHeight w:val="481"/>
          <w:jc w:val="center"/>
        </w:trPr>
        <w:tc>
          <w:tcPr>
            <w:tcW w:w="1555" w:type="dxa"/>
          </w:tcPr>
          <w:p w:rsidR="00A4245A" w:rsidRPr="00D35085" w:rsidRDefault="00A4245A" w:rsidP="00AD2672">
            <w:pPr>
              <w:rPr>
                <w:sz w:val="22"/>
                <w:szCs w:val="22"/>
                <w:lang w:val="en-US"/>
              </w:rPr>
            </w:pPr>
            <w:r w:rsidRPr="00D35085">
              <w:rPr>
                <w:sz w:val="22"/>
                <w:szCs w:val="22"/>
              </w:rPr>
              <w:t>2.2.5.</w:t>
            </w:r>
          </w:p>
        </w:tc>
        <w:tc>
          <w:tcPr>
            <w:tcW w:w="5670" w:type="dxa"/>
          </w:tcPr>
          <w:p w:rsidR="00A4245A" w:rsidRPr="00D35085" w:rsidRDefault="00A4245A" w:rsidP="0058654A">
            <w:pPr>
              <w:ind w:left="180" w:right="-61"/>
              <w:rPr>
                <w:sz w:val="22"/>
                <w:szCs w:val="22"/>
              </w:rPr>
            </w:pPr>
            <w:r w:rsidRPr="00D35085">
              <w:rPr>
                <w:sz w:val="22"/>
                <w:szCs w:val="22"/>
              </w:rPr>
              <w:t xml:space="preserve">о </w:t>
            </w:r>
            <w:r w:rsidR="00CB131F" w:rsidRPr="00D35085">
              <w:rPr>
                <w:sz w:val="22"/>
                <w:szCs w:val="22"/>
              </w:rPr>
              <w:t>п</w:t>
            </w:r>
            <w:r w:rsidRPr="00D35085">
              <w:rPr>
                <w:sz w:val="22"/>
                <w:szCs w:val="22"/>
              </w:rPr>
              <w:t>еречне жизненно необходимых и важнейших лекарственных препаратов</w:t>
            </w:r>
            <w:r w:rsidR="00367E44" w:rsidRPr="00D35085">
              <w:rPr>
                <w:sz w:val="22"/>
                <w:szCs w:val="22"/>
              </w:rPr>
              <w:t>;</w:t>
            </w:r>
          </w:p>
        </w:tc>
        <w:tc>
          <w:tcPr>
            <w:tcW w:w="1563" w:type="dxa"/>
            <w:vAlign w:val="center"/>
          </w:tcPr>
          <w:p w:rsidR="00A4245A" w:rsidRPr="00CB131F" w:rsidRDefault="00A4245A" w:rsidP="000874FB">
            <w:pPr>
              <w:jc w:val="center"/>
              <w:rPr>
                <w:sz w:val="22"/>
                <w:szCs w:val="22"/>
              </w:rPr>
            </w:pPr>
            <w:r w:rsidRPr="00CB131F">
              <w:rPr>
                <w:rStyle w:val="blk"/>
                <w:sz w:val="22"/>
                <w:szCs w:val="22"/>
              </w:rPr>
              <w:t>–</w:t>
            </w:r>
          </w:p>
        </w:tc>
        <w:tc>
          <w:tcPr>
            <w:tcW w:w="1697" w:type="dxa"/>
            <w:vAlign w:val="center"/>
          </w:tcPr>
          <w:p w:rsidR="00A4245A" w:rsidRPr="00560951" w:rsidRDefault="008B3775" w:rsidP="000874FB">
            <w:pPr>
              <w:jc w:val="center"/>
              <w:rPr>
                <w:sz w:val="22"/>
                <w:szCs w:val="22"/>
                <w:highlight w:val="yellow"/>
              </w:rPr>
            </w:pPr>
            <w:r w:rsidRPr="00434CB4">
              <w:rPr>
                <w:sz w:val="22"/>
                <w:szCs w:val="22"/>
              </w:rPr>
              <w:t>0,3</w:t>
            </w:r>
          </w:p>
        </w:tc>
      </w:tr>
      <w:tr w:rsidR="00CB131F" w:rsidRPr="00CB131F" w:rsidTr="00EB3FCC">
        <w:trPr>
          <w:trHeight w:val="982"/>
          <w:jc w:val="center"/>
        </w:trPr>
        <w:tc>
          <w:tcPr>
            <w:tcW w:w="1555" w:type="dxa"/>
          </w:tcPr>
          <w:p w:rsidR="00A4245A" w:rsidRPr="00D35085" w:rsidRDefault="00A4245A" w:rsidP="00FC7167">
            <w:pPr>
              <w:rPr>
                <w:sz w:val="22"/>
                <w:szCs w:val="22"/>
                <w:lang w:val="en-US"/>
              </w:rPr>
            </w:pPr>
            <w:r w:rsidRPr="00D35085">
              <w:rPr>
                <w:sz w:val="22"/>
                <w:szCs w:val="22"/>
              </w:rPr>
              <w:t>2.2.6.</w:t>
            </w:r>
          </w:p>
        </w:tc>
        <w:tc>
          <w:tcPr>
            <w:tcW w:w="5670" w:type="dxa"/>
          </w:tcPr>
          <w:p w:rsidR="00A4245A" w:rsidRPr="00D35085" w:rsidRDefault="00A4245A" w:rsidP="0058654A">
            <w:pPr>
              <w:ind w:left="180" w:right="-61"/>
              <w:rPr>
                <w:sz w:val="22"/>
                <w:szCs w:val="22"/>
              </w:rPr>
            </w:pPr>
            <w:proofErr w:type="gramStart"/>
            <w:r w:rsidRPr="00D35085">
              <w:rPr>
                <w:sz w:val="22"/>
                <w:szCs w:val="22"/>
              </w:rPr>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w:t>
            </w:r>
            <w:r w:rsidR="00813CD1" w:rsidRPr="00D35085">
              <w:rPr>
                <w:sz w:val="22"/>
                <w:szCs w:val="22"/>
              </w:rPr>
              <w:t xml:space="preserve"> средства</w:t>
            </w:r>
            <w:r w:rsidRPr="00D35085">
              <w:rPr>
                <w:sz w:val="22"/>
                <w:szCs w:val="22"/>
              </w:rPr>
              <w:t xml:space="preserve">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w:t>
            </w:r>
            <w:r w:rsidR="0019220A" w:rsidRPr="00D35085">
              <w:rPr>
                <w:sz w:val="22"/>
                <w:szCs w:val="22"/>
              </w:rPr>
              <w:t xml:space="preserve">средства </w:t>
            </w:r>
            <w:r w:rsidRPr="00D35085">
              <w:rPr>
                <w:sz w:val="22"/>
                <w:szCs w:val="22"/>
              </w:rPr>
              <w:t xml:space="preserve">отпускаются по рецептом врача с </w:t>
            </w:r>
            <w:r w:rsidR="00813CD1" w:rsidRPr="00D35085">
              <w:rPr>
                <w:sz w:val="22"/>
                <w:szCs w:val="22"/>
              </w:rPr>
              <w:t xml:space="preserve">пятидесятипроцентной </w:t>
            </w:r>
            <w:r w:rsidRPr="00D35085">
              <w:rPr>
                <w:sz w:val="22"/>
                <w:szCs w:val="22"/>
              </w:rPr>
              <w:t>скидкой</w:t>
            </w:r>
            <w:proofErr w:type="gramEnd"/>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434CB4">
              <w:rPr>
                <w:sz w:val="22"/>
                <w:szCs w:val="22"/>
              </w:rPr>
              <w:t>0,3</w:t>
            </w:r>
          </w:p>
        </w:tc>
      </w:tr>
      <w:tr w:rsidR="00CB131F" w:rsidRPr="00CB131F" w:rsidTr="00EB3FCC">
        <w:trPr>
          <w:trHeight w:val="378"/>
          <w:jc w:val="center"/>
        </w:trPr>
        <w:tc>
          <w:tcPr>
            <w:tcW w:w="1555" w:type="dxa"/>
          </w:tcPr>
          <w:p w:rsidR="00A4245A" w:rsidRPr="00CB131F" w:rsidRDefault="00A4245A" w:rsidP="00FC7167">
            <w:pPr>
              <w:rPr>
                <w:sz w:val="22"/>
                <w:szCs w:val="22"/>
              </w:rPr>
            </w:pPr>
            <w:r w:rsidRPr="00CB131F">
              <w:rPr>
                <w:sz w:val="22"/>
                <w:szCs w:val="22"/>
              </w:rPr>
              <w:t>2.3.</w:t>
            </w:r>
          </w:p>
        </w:tc>
        <w:tc>
          <w:tcPr>
            <w:tcW w:w="5670" w:type="dxa"/>
          </w:tcPr>
          <w:p w:rsidR="00A4245A" w:rsidRPr="00CB131F" w:rsidRDefault="00A4245A" w:rsidP="00166C41">
            <w:pPr>
              <w:ind w:right="-61"/>
              <w:rPr>
                <w:bCs/>
                <w:sz w:val="22"/>
                <w:szCs w:val="22"/>
              </w:rPr>
            </w:pPr>
            <w:r w:rsidRPr="00CB131F">
              <w:rPr>
                <w:sz w:val="22"/>
                <w:szCs w:val="22"/>
              </w:rPr>
              <w:t>Отсутствие информационных стендов в медицинских организациях</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CB131F" w:rsidRDefault="00A4245A" w:rsidP="00D544ED">
            <w:pPr>
              <w:jc w:val="center"/>
              <w:rPr>
                <w:sz w:val="22"/>
                <w:szCs w:val="22"/>
              </w:rPr>
            </w:pPr>
            <w:r w:rsidRPr="00CB131F">
              <w:rPr>
                <w:sz w:val="22"/>
                <w:szCs w:val="22"/>
              </w:rPr>
              <w:t>1,0</w:t>
            </w:r>
          </w:p>
        </w:tc>
      </w:tr>
      <w:tr w:rsidR="00CB131F" w:rsidRPr="00CB131F" w:rsidTr="00344BDD">
        <w:trPr>
          <w:trHeight w:val="299"/>
          <w:jc w:val="center"/>
        </w:trPr>
        <w:tc>
          <w:tcPr>
            <w:tcW w:w="1555" w:type="dxa"/>
          </w:tcPr>
          <w:p w:rsidR="00A4245A" w:rsidRPr="00CB131F" w:rsidRDefault="00A4245A" w:rsidP="00D845E8">
            <w:pPr>
              <w:rPr>
                <w:sz w:val="22"/>
                <w:szCs w:val="22"/>
              </w:rPr>
            </w:pPr>
            <w:r w:rsidRPr="00CB131F">
              <w:rPr>
                <w:sz w:val="22"/>
                <w:szCs w:val="22"/>
              </w:rPr>
              <w:t>2.4.</w:t>
            </w:r>
          </w:p>
        </w:tc>
        <w:tc>
          <w:tcPr>
            <w:tcW w:w="8930" w:type="dxa"/>
            <w:gridSpan w:val="3"/>
          </w:tcPr>
          <w:p w:rsidR="00A4245A" w:rsidRPr="00CB131F" w:rsidRDefault="00A4245A" w:rsidP="00166C41">
            <w:pPr>
              <w:jc w:val="both"/>
              <w:rPr>
                <w:sz w:val="22"/>
                <w:szCs w:val="22"/>
              </w:rPr>
            </w:pPr>
            <w:r w:rsidRPr="00CB131F">
              <w:rPr>
                <w:sz w:val="22"/>
                <w:szCs w:val="22"/>
              </w:rPr>
              <w:t>Отсутствие на информационных стендах в медицинских организациях следующей информации:</w:t>
            </w:r>
          </w:p>
        </w:tc>
      </w:tr>
      <w:tr w:rsidR="00CB131F" w:rsidRPr="00CB131F" w:rsidTr="00EB3FCC">
        <w:trPr>
          <w:trHeight w:val="262"/>
          <w:jc w:val="center"/>
        </w:trPr>
        <w:tc>
          <w:tcPr>
            <w:tcW w:w="1555" w:type="dxa"/>
          </w:tcPr>
          <w:p w:rsidR="00A4245A" w:rsidRPr="00CB131F" w:rsidRDefault="00A4245A" w:rsidP="00D845E8">
            <w:pPr>
              <w:rPr>
                <w:sz w:val="22"/>
                <w:szCs w:val="22"/>
                <w:lang w:val="en-US"/>
              </w:rPr>
            </w:pPr>
            <w:r w:rsidRPr="00CB131F">
              <w:rPr>
                <w:sz w:val="22"/>
                <w:szCs w:val="22"/>
              </w:rPr>
              <w:t>2.4.1.</w:t>
            </w:r>
          </w:p>
        </w:tc>
        <w:tc>
          <w:tcPr>
            <w:tcW w:w="5670" w:type="dxa"/>
          </w:tcPr>
          <w:p w:rsidR="00A4245A" w:rsidRPr="00CB131F" w:rsidRDefault="00A4245A" w:rsidP="0058654A">
            <w:pPr>
              <w:ind w:left="180"/>
              <w:rPr>
                <w:sz w:val="22"/>
                <w:szCs w:val="22"/>
              </w:rPr>
            </w:pPr>
            <w:r w:rsidRPr="00CB131F">
              <w:rPr>
                <w:sz w:val="22"/>
                <w:szCs w:val="22"/>
              </w:rPr>
              <w:t>о режиме работы медицинской организации</w:t>
            </w:r>
            <w:r w:rsidR="00367E44">
              <w:rPr>
                <w:sz w:val="22"/>
                <w:szCs w:val="22"/>
              </w:rPr>
              <w:t>;</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434CB4">
              <w:rPr>
                <w:sz w:val="22"/>
                <w:szCs w:val="22"/>
              </w:rPr>
              <w:t>0,3</w:t>
            </w:r>
          </w:p>
        </w:tc>
      </w:tr>
      <w:tr w:rsidR="00CB131F" w:rsidRPr="00CB131F" w:rsidTr="00434CB4">
        <w:trPr>
          <w:trHeight w:val="768"/>
          <w:jc w:val="center"/>
        </w:trPr>
        <w:tc>
          <w:tcPr>
            <w:tcW w:w="1555" w:type="dxa"/>
          </w:tcPr>
          <w:p w:rsidR="00A4245A" w:rsidRPr="00CB131F" w:rsidRDefault="00A4245A" w:rsidP="00D845E8">
            <w:pPr>
              <w:rPr>
                <w:sz w:val="22"/>
                <w:szCs w:val="22"/>
                <w:lang w:val="en-US"/>
              </w:rPr>
            </w:pPr>
            <w:r w:rsidRPr="00CB131F">
              <w:rPr>
                <w:sz w:val="22"/>
                <w:szCs w:val="22"/>
              </w:rPr>
              <w:t>2.4.2.</w:t>
            </w:r>
          </w:p>
        </w:tc>
        <w:tc>
          <w:tcPr>
            <w:tcW w:w="5670" w:type="dxa"/>
          </w:tcPr>
          <w:p w:rsidR="00A4245A" w:rsidRPr="00D35085" w:rsidRDefault="00A4245A" w:rsidP="00434CB4">
            <w:pPr>
              <w:ind w:left="180" w:right="-61"/>
              <w:rPr>
                <w:sz w:val="22"/>
                <w:szCs w:val="22"/>
              </w:rPr>
            </w:pPr>
            <w:r w:rsidRPr="00D35085">
              <w:rPr>
                <w:sz w:val="22"/>
                <w:szCs w:val="22"/>
              </w:rPr>
              <w:t xml:space="preserve">об условиях оказания медицинской помощи, установленных </w:t>
            </w:r>
            <w:r w:rsidR="0019220A" w:rsidRPr="00D35085">
              <w:rPr>
                <w:sz w:val="22"/>
                <w:szCs w:val="22"/>
              </w:rPr>
              <w:t>т</w:t>
            </w:r>
            <w:r w:rsidRPr="00D35085">
              <w:rPr>
                <w:sz w:val="22"/>
                <w:szCs w:val="22"/>
              </w:rPr>
              <w:t>ерриториальной программой, в том числе о сроках ожидания медицинской помощи</w:t>
            </w:r>
            <w:r w:rsidR="00367E44"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E31F2E">
              <w:rPr>
                <w:sz w:val="22"/>
                <w:szCs w:val="22"/>
              </w:rPr>
              <w:t>0,3</w:t>
            </w:r>
          </w:p>
        </w:tc>
      </w:tr>
      <w:tr w:rsidR="00CB131F" w:rsidRPr="00CB131F" w:rsidTr="00BC7DF8">
        <w:trPr>
          <w:trHeight w:val="471"/>
          <w:jc w:val="center"/>
        </w:trPr>
        <w:tc>
          <w:tcPr>
            <w:tcW w:w="1555" w:type="dxa"/>
          </w:tcPr>
          <w:p w:rsidR="00A4245A" w:rsidRPr="00CB131F" w:rsidRDefault="00A4245A" w:rsidP="00D845E8">
            <w:pPr>
              <w:rPr>
                <w:sz w:val="22"/>
                <w:szCs w:val="22"/>
                <w:lang w:val="en-US"/>
              </w:rPr>
            </w:pPr>
            <w:r w:rsidRPr="00CB131F">
              <w:rPr>
                <w:sz w:val="22"/>
                <w:szCs w:val="22"/>
              </w:rPr>
              <w:t>2.4.3.</w:t>
            </w:r>
          </w:p>
        </w:tc>
        <w:tc>
          <w:tcPr>
            <w:tcW w:w="5670" w:type="dxa"/>
          </w:tcPr>
          <w:p w:rsidR="00A4245A" w:rsidRPr="00D35085" w:rsidRDefault="00A4245A" w:rsidP="0058654A">
            <w:pPr>
              <w:ind w:left="180" w:right="-61"/>
              <w:rPr>
                <w:sz w:val="22"/>
                <w:szCs w:val="22"/>
              </w:rPr>
            </w:pPr>
            <w:r w:rsidRPr="00D35085">
              <w:rPr>
                <w:sz w:val="22"/>
                <w:szCs w:val="22"/>
              </w:rPr>
              <w:t>о видах оказываемой медицинской помощи в данной медицинской организации</w:t>
            </w:r>
            <w:r w:rsidR="00367E44"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E31F2E">
              <w:rPr>
                <w:sz w:val="22"/>
                <w:szCs w:val="22"/>
              </w:rPr>
              <w:t>0,3</w:t>
            </w:r>
          </w:p>
        </w:tc>
      </w:tr>
      <w:tr w:rsidR="00CB131F" w:rsidRPr="00CB131F" w:rsidTr="00EB3FCC">
        <w:trPr>
          <w:trHeight w:val="264"/>
          <w:jc w:val="center"/>
        </w:trPr>
        <w:tc>
          <w:tcPr>
            <w:tcW w:w="1555" w:type="dxa"/>
          </w:tcPr>
          <w:p w:rsidR="00A4245A" w:rsidRPr="00CB131F" w:rsidRDefault="00A4245A" w:rsidP="00D845E8">
            <w:pPr>
              <w:rPr>
                <w:sz w:val="22"/>
                <w:szCs w:val="22"/>
                <w:lang w:val="en-US"/>
              </w:rPr>
            </w:pPr>
            <w:r w:rsidRPr="00CB131F">
              <w:rPr>
                <w:sz w:val="22"/>
                <w:szCs w:val="22"/>
              </w:rPr>
              <w:t>2.4.4.</w:t>
            </w:r>
          </w:p>
        </w:tc>
        <w:tc>
          <w:tcPr>
            <w:tcW w:w="5670" w:type="dxa"/>
          </w:tcPr>
          <w:p w:rsidR="00A4245A" w:rsidRPr="00D35085" w:rsidRDefault="00A4245A" w:rsidP="0058654A">
            <w:pPr>
              <w:ind w:left="180" w:right="-61"/>
              <w:rPr>
                <w:sz w:val="22"/>
                <w:szCs w:val="22"/>
              </w:rPr>
            </w:pPr>
            <w:r w:rsidRPr="00D35085">
              <w:rPr>
                <w:sz w:val="22"/>
                <w:szCs w:val="22"/>
              </w:rPr>
              <w:t xml:space="preserve">о </w:t>
            </w:r>
            <w:r w:rsidR="005E08B7" w:rsidRPr="00D35085">
              <w:rPr>
                <w:sz w:val="22"/>
                <w:szCs w:val="22"/>
              </w:rPr>
              <w:t>критериях</w:t>
            </w:r>
            <w:r w:rsidRPr="00D35085">
              <w:rPr>
                <w:sz w:val="22"/>
                <w:szCs w:val="22"/>
              </w:rPr>
              <w:t xml:space="preserve"> доступности и качества медицинской помощи</w:t>
            </w:r>
            <w:r w:rsidR="00367E44"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E31F2E">
              <w:rPr>
                <w:sz w:val="22"/>
                <w:szCs w:val="22"/>
              </w:rPr>
              <w:t>0,3</w:t>
            </w:r>
          </w:p>
        </w:tc>
      </w:tr>
      <w:tr w:rsidR="00CB131F" w:rsidRPr="00CB131F" w:rsidTr="00EB3FCC">
        <w:trPr>
          <w:trHeight w:val="461"/>
          <w:jc w:val="center"/>
        </w:trPr>
        <w:tc>
          <w:tcPr>
            <w:tcW w:w="1555" w:type="dxa"/>
          </w:tcPr>
          <w:p w:rsidR="00A4245A" w:rsidRPr="00CB131F" w:rsidRDefault="00A4245A" w:rsidP="00AD2672">
            <w:pPr>
              <w:rPr>
                <w:sz w:val="22"/>
                <w:szCs w:val="22"/>
              </w:rPr>
            </w:pPr>
            <w:r w:rsidRPr="00CB131F">
              <w:rPr>
                <w:sz w:val="22"/>
                <w:szCs w:val="22"/>
              </w:rPr>
              <w:t>2.4.5.</w:t>
            </w:r>
          </w:p>
        </w:tc>
        <w:tc>
          <w:tcPr>
            <w:tcW w:w="5670" w:type="dxa"/>
          </w:tcPr>
          <w:p w:rsidR="00A4245A" w:rsidRPr="00D35085" w:rsidRDefault="00A4245A" w:rsidP="0058654A">
            <w:pPr>
              <w:ind w:left="180"/>
              <w:rPr>
                <w:bCs/>
                <w:sz w:val="22"/>
                <w:szCs w:val="22"/>
              </w:rPr>
            </w:pPr>
            <w:r w:rsidRPr="00D35085">
              <w:rPr>
                <w:sz w:val="22"/>
                <w:szCs w:val="22"/>
              </w:rPr>
              <w:t xml:space="preserve">о </w:t>
            </w:r>
            <w:r w:rsidR="0019220A" w:rsidRPr="00D35085">
              <w:rPr>
                <w:sz w:val="22"/>
                <w:szCs w:val="22"/>
              </w:rPr>
              <w:t>п</w:t>
            </w:r>
            <w:r w:rsidRPr="00D35085">
              <w:rPr>
                <w:sz w:val="22"/>
                <w:szCs w:val="22"/>
              </w:rPr>
              <w:t>еречне жизненно необходимых и важнейших лекарственных препаратов</w:t>
            </w:r>
            <w:r w:rsidR="00367E44"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E31F2E">
              <w:rPr>
                <w:sz w:val="22"/>
                <w:szCs w:val="22"/>
              </w:rPr>
              <w:t>0,3</w:t>
            </w:r>
          </w:p>
        </w:tc>
      </w:tr>
      <w:tr w:rsidR="00CB131F" w:rsidRPr="00CB131F" w:rsidTr="00EB3FCC">
        <w:trPr>
          <w:trHeight w:val="1974"/>
          <w:jc w:val="center"/>
        </w:trPr>
        <w:tc>
          <w:tcPr>
            <w:tcW w:w="1555" w:type="dxa"/>
          </w:tcPr>
          <w:p w:rsidR="00A4245A" w:rsidRPr="00CB131F" w:rsidRDefault="00A4245A" w:rsidP="00FC7167">
            <w:pPr>
              <w:rPr>
                <w:sz w:val="22"/>
                <w:szCs w:val="22"/>
                <w:lang w:val="en-US"/>
              </w:rPr>
            </w:pPr>
            <w:r w:rsidRPr="00CB131F">
              <w:rPr>
                <w:sz w:val="22"/>
                <w:szCs w:val="22"/>
              </w:rPr>
              <w:t>2.4.6.</w:t>
            </w:r>
          </w:p>
        </w:tc>
        <w:tc>
          <w:tcPr>
            <w:tcW w:w="5670" w:type="dxa"/>
          </w:tcPr>
          <w:p w:rsidR="00A4245A" w:rsidRPr="00D35085" w:rsidRDefault="0019220A" w:rsidP="0058654A">
            <w:pPr>
              <w:ind w:left="180"/>
              <w:rPr>
                <w:sz w:val="22"/>
                <w:szCs w:val="22"/>
              </w:rPr>
            </w:pPr>
            <w:proofErr w:type="gramStart"/>
            <w:r w:rsidRPr="00D35085">
              <w:rPr>
                <w:sz w:val="22"/>
                <w:szCs w:val="22"/>
              </w:rPr>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рецептом врача с пятидесятипроцентной скидкой</w:t>
            </w:r>
            <w:proofErr w:type="gramEnd"/>
          </w:p>
        </w:tc>
        <w:tc>
          <w:tcPr>
            <w:tcW w:w="1563" w:type="dxa"/>
            <w:vAlign w:val="center"/>
          </w:tcPr>
          <w:p w:rsidR="00A4245A" w:rsidRPr="00CB131F" w:rsidRDefault="00A4245A" w:rsidP="00D544ED">
            <w:pPr>
              <w:ind w:right="-67"/>
              <w:jc w:val="center"/>
              <w:rPr>
                <w:sz w:val="22"/>
                <w:szCs w:val="22"/>
              </w:rPr>
            </w:pPr>
            <w:r w:rsidRPr="00CB131F">
              <w:rPr>
                <w:rStyle w:val="blk"/>
                <w:sz w:val="22"/>
                <w:szCs w:val="22"/>
              </w:rPr>
              <w:t>–</w:t>
            </w:r>
          </w:p>
        </w:tc>
        <w:tc>
          <w:tcPr>
            <w:tcW w:w="1697" w:type="dxa"/>
            <w:vAlign w:val="center"/>
          </w:tcPr>
          <w:p w:rsidR="00A4245A" w:rsidRPr="00560951" w:rsidRDefault="003E5A3B" w:rsidP="00D544ED">
            <w:pPr>
              <w:jc w:val="center"/>
              <w:rPr>
                <w:sz w:val="22"/>
                <w:szCs w:val="22"/>
                <w:highlight w:val="yellow"/>
              </w:rPr>
            </w:pPr>
            <w:r w:rsidRPr="00E31F2E">
              <w:rPr>
                <w:sz w:val="22"/>
                <w:szCs w:val="22"/>
              </w:rPr>
              <w:t>0,3</w:t>
            </w:r>
          </w:p>
        </w:tc>
      </w:tr>
      <w:tr w:rsidR="00CB131F" w:rsidRPr="00CB131F" w:rsidTr="00344BDD">
        <w:trPr>
          <w:trHeight w:val="121"/>
          <w:jc w:val="center"/>
        </w:trPr>
        <w:tc>
          <w:tcPr>
            <w:tcW w:w="1555" w:type="dxa"/>
          </w:tcPr>
          <w:p w:rsidR="00A4245A" w:rsidRPr="00CB131F" w:rsidRDefault="00A4245A" w:rsidP="00FC7167">
            <w:pPr>
              <w:rPr>
                <w:bCs/>
                <w:sz w:val="22"/>
                <w:szCs w:val="22"/>
              </w:rPr>
            </w:pPr>
            <w:r w:rsidRPr="00CB131F">
              <w:rPr>
                <w:bCs/>
                <w:sz w:val="22"/>
                <w:szCs w:val="22"/>
              </w:rPr>
              <w:t>3.</w:t>
            </w:r>
          </w:p>
        </w:tc>
        <w:tc>
          <w:tcPr>
            <w:tcW w:w="8930" w:type="dxa"/>
            <w:gridSpan w:val="3"/>
          </w:tcPr>
          <w:p w:rsidR="00A4245A" w:rsidRPr="00D35085" w:rsidRDefault="00E34517" w:rsidP="00166C41">
            <w:pPr>
              <w:rPr>
                <w:bCs/>
                <w:sz w:val="22"/>
                <w:szCs w:val="22"/>
              </w:rPr>
            </w:pPr>
            <w:r w:rsidRPr="00D35085">
              <w:rPr>
                <w:bCs/>
                <w:sz w:val="22"/>
                <w:szCs w:val="22"/>
              </w:rPr>
              <w:t>Н</w:t>
            </w:r>
            <w:r w:rsidR="00A4245A" w:rsidRPr="00D35085">
              <w:rPr>
                <w:bCs/>
                <w:sz w:val="22"/>
                <w:szCs w:val="22"/>
              </w:rPr>
              <w:t>арушения при оказании медицинской помощи</w:t>
            </w:r>
          </w:p>
        </w:tc>
      </w:tr>
      <w:tr w:rsidR="00CB131F" w:rsidRPr="00CB131F" w:rsidTr="00EB3FCC">
        <w:trPr>
          <w:trHeight w:val="533"/>
          <w:jc w:val="center"/>
        </w:trPr>
        <w:tc>
          <w:tcPr>
            <w:tcW w:w="1555" w:type="dxa"/>
          </w:tcPr>
          <w:p w:rsidR="00A4245A" w:rsidRPr="00CB131F" w:rsidRDefault="00A4245A" w:rsidP="00FC7167">
            <w:pPr>
              <w:rPr>
                <w:sz w:val="22"/>
                <w:szCs w:val="22"/>
              </w:rPr>
            </w:pPr>
            <w:r w:rsidRPr="00CB131F">
              <w:rPr>
                <w:sz w:val="22"/>
                <w:szCs w:val="22"/>
              </w:rPr>
              <w:t>3.1.</w:t>
            </w:r>
          </w:p>
        </w:tc>
        <w:tc>
          <w:tcPr>
            <w:tcW w:w="5670" w:type="dxa"/>
          </w:tcPr>
          <w:p w:rsidR="00A4245A" w:rsidRPr="00D35085" w:rsidRDefault="00EB3FCC" w:rsidP="00166C41">
            <w:pPr>
              <w:rPr>
                <w:sz w:val="22"/>
                <w:szCs w:val="22"/>
              </w:rPr>
            </w:pPr>
            <w:r w:rsidRPr="00D35085">
              <w:rPr>
                <w:sz w:val="22"/>
                <w:szCs w:val="22"/>
              </w:rPr>
              <w:t>С</w:t>
            </w:r>
            <w:r w:rsidR="00A4245A" w:rsidRPr="00D35085">
              <w:rPr>
                <w:sz w:val="22"/>
                <w:szCs w:val="22"/>
              </w:rPr>
              <w:t xml:space="preserve">лучаи нарушения врачебной этики и деонтологии </w:t>
            </w:r>
            <w:r w:rsidR="005E08B7" w:rsidRPr="00D35085">
              <w:rPr>
                <w:sz w:val="22"/>
                <w:szCs w:val="22"/>
              </w:rPr>
              <w:t xml:space="preserve">медицинскими работниками </w:t>
            </w:r>
            <w:r w:rsidR="00A4245A" w:rsidRPr="00D35085">
              <w:rPr>
                <w:sz w:val="22"/>
                <w:szCs w:val="22"/>
              </w:rPr>
              <w:t>(устанавливаются по обращениям застрахованных лиц)</w:t>
            </w:r>
          </w:p>
        </w:tc>
        <w:tc>
          <w:tcPr>
            <w:tcW w:w="1563" w:type="dxa"/>
            <w:vAlign w:val="center"/>
          </w:tcPr>
          <w:p w:rsidR="00A4245A" w:rsidRPr="00CB131F" w:rsidRDefault="00A4245A" w:rsidP="00D544ED">
            <w:pPr>
              <w:jc w:val="center"/>
              <w:rPr>
                <w:sz w:val="22"/>
                <w:szCs w:val="22"/>
              </w:rPr>
            </w:pPr>
            <w:r w:rsidRPr="00CB131F">
              <w:rPr>
                <w:sz w:val="22"/>
                <w:szCs w:val="22"/>
              </w:rPr>
              <w:t>0,1</w:t>
            </w:r>
          </w:p>
        </w:tc>
        <w:tc>
          <w:tcPr>
            <w:tcW w:w="1697" w:type="dxa"/>
            <w:vAlign w:val="center"/>
          </w:tcPr>
          <w:p w:rsidR="00A4245A" w:rsidRPr="00CB131F" w:rsidRDefault="00A4245A" w:rsidP="00D544ED">
            <w:pPr>
              <w:jc w:val="center"/>
              <w:rPr>
                <w:sz w:val="22"/>
                <w:szCs w:val="22"/>
              </w:rPr>
            </w:pPr>
            <w:r w:rsidRPr="00CB131F">
              <w:rPr>
                <w:sz w:val="22"/>
                <w:szCs w:val="22"/>
              </w:rPr>
              <w:t>1,0</w:t>
            </w:r>
          </w:p>
        </w:tc>
      </w:tr>
      <w:tr w:rsidR="00CB131F" w:rsidRPr="00E31F2E" w:rsidTr="00344BDD">
        <w:trPr>
          <w:trHeight w:val="358"/>
          <w:jc w:val="center"/>
        </w:trPr>
        <w:tc>
          <w:tcPr>
            <w:tcW w:w="1555" w:type="dxa"/>
          </w:tcPr>
          <w:p w:rsidR="00A4245A" w:rsidRPr="00CB131F" w:rsidRDefault="00A4245A" w:rsidP="00FC7167">
            <w:pPr>
              <w:rPr>
                <w:iCs/>
                <w:sz w:val="22"/>
                <w:szCs w:val="22"/>
              </w:rPr>
            </w:pPr>
            <w:r w:rsidRPr="00CB131F">
              <w:rPr>
                <w:sz w:val="22"/>
                <w:szCs w:val="22"/>
              </w:rPr>
              <w:t>3.2.</w:t>
            </w:r>
          </w:p>
        </w:tc>
        <w:tc>
          <w:tcPr>
            <w:tcW w:w="8930" w:type="dxa"/>
            <w:gridSpan w:val="3"/>
          </w:tcPr>
          <w:p w:rsidR="00A4245A" w:rsidRPr="00D35085" w:rsidRDefault="00A4245A" w:rsidP="00166C41">
            <w:pPr>
              <w:jc w:val="both"/>
              <w:rPr>
                <w:sz w:val="22"/>
                <w:szCs w:val="22"/>
              </w:rPr>
            </w:pPr>
            <w:r w:rsidRPr="00D35085">
              <w:rPr>
                <w:sz w:val="22"/>
                <w:szCs w:val="22"/>
              </w:rPr>
              <w:t xml:space="preserve">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w:t>
            </w:r>
            <w:r w:rsidR="00E34517" w:rsidRPr="00D35085">
              <w:rPr>
                <w:sz w:val="22"/>
                <w:szCs w:val="22"/>
              </w:rPr>
              <w:t xml:space="preserve">на основе клинических рекомендаций и с учетом </w:t>
            </w:r>
            <w:r w:rsidRPr="00D35085">
              <w:rPr>
                <w:sz w:val="22"/>
                <w:szCs w:val="22"/>
              </w:rPr>
              <w:t>стандарт</w:t>
            </w:r>
            <w:r w:rsidR="00CB131F" w:rsidRPr="00D35085">
              <w:rPr>
                <w:sz w:val="22"/>
                <w:szCs w:val="22"/>
              </w:rPr>
              <w:t>ов</w:t>
            </w:r>
            <w:r w:rsidRPr="00D35085">
              <w:rPr>
                <w:sz w:val="22"/>
                <w:szCs w:val="22"/>
              </w:rPr>
              <w:t xml:space="preserve"> медицинской помощи</w:t>
            </w:r>
            <w:r w:rsidR="00E34517" w:rsidRPr="00D35085">
              <w:rPr>
                <w:sz w:val="22"/>
                <w:szCs w:val="22"/>
              </w:rPr>
              <w:t xml:space="preserve">, в том числе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w:t>
            </w:r>
            <w:r w:rsidR="00E34517" w:rsidRPr="00D35085">
              <w:rPr>
                <w:sz w:val="22"/>
                <w:szCs w:val="22"/>
              </w:rPr>
              <w:lastRenderedPageBreak/>
              <w:t>консультаций/консилиумов с применением телемедицинских технологий</w:t>
            </w:r>
            <w:r w:rsidRPr="00D35085">
              <w:rPr>
                <w:sz w:val="22"/>
                <w:szCs w:val="22"/>
              </w:rPr>
              <w:t>:</w:t>
            </w:r>
          </w:p>
        </w:tc>
      </w:tr>
      <w:tr w:rsidR="00CB131F" w:rsidRPr="00CB131F" w:rsidTr="00EB3FCC">
        <w:trPr>
          <w:trHeight w:val="288"/>
          <w:jc w:val="center"/>
        </w:trPr>
        <w:tc>
          <w:tcPr>
            <w:tcW w:w="1555" w:type="dxa"/>
          </w:tcPr>
          <w:p w:rsidR="00A4245A" w:rsidRPr="00CB131F" w:rsidRDefault="00A4245A" w:rsidP="00AD2672">
            <w:pPr>
              <w:rPr>
                <w:iCs/>
                <w:sz w:val="22"/>
                <w:szCs w:val="22"/>
              </w:rPr>
            </w:pPr>
            <w:r w:rsidRPr="00CB131F">
              <w:rPr>
                <w:sz w:val="22"/>
                <w:szCs w:val="22"/>
              </w:rPr>
              <w:lastRenderedPageBreak/>
              <w:t>3.2.1.</w:t>
            </w:r>
          </w:p>
        </w:tc>
        <w:tc>
          <w:tcPr>
            <w:tcW w:w="5670" w:type="dxa"/>
          </w:tcPr>
          <w:p w:rsidR="00A4245A" w:rsidRPr="00D35085" w:rsidRDefault="00A4245A" w:rsidP="0058654A">
            <w:pPr>
              <w:ind w:left="180"/>
              <w:rPr>
                <w:sz w:val="22"/>
                <w:szCs w:val="22"/>
              </w:rPr>
            </w:pPr>
            <w:r w:rsidRPr="00D35085">
              <w:rPr>
                <w:sz w:val="22"/>
                <w:szCs w:val="22"/>
              </w:rPr>
              <w:t>не повлиявшее на состояние здоровья застрахованного лица</w:t>
            </w:r>
            <w:r w:rsidR="00367E44"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sz w:val="22"/>
                <w:szCs w:val="22"/>
              </w:rPr>
              <w:t>0,1</w:t>
            </w:r>
          </w:p>
        </w:tc>
        <w:tc>
          <w:tcPr>
            <w:tcW w:w="1697" w:type="dxa"/>
            <w:vAlign w:val="center"/>
          </w:tcPr>
          <w:p w:rsidR="00A4245A" w:rsidRPr="00CB131F" w:rsidRDefault="00A4245A" w:rsidP="00D544ED">
            <w:pPr>
              <w:jc w:val="center"/>
              <w:rPr>
                <w:sz w:val="22"/>
                <w:szCs w:val="22"/>
              </w:rPr>
            </w:pPr>
            <w:r w:rsidRPr="00CB131F">
              <w:rPr>
                <w:rStyle w:val="blk"/>
                <w:sz w:val="22"/>
                <w:szCs w:val="22"/>
              </w:rPr>
              <w:t>–</w:t>
            </w:r>
          </w:p>
        </w:tc>
      </w:tr>
      <w:tr w:rsidR="00CB131F" w:rsidRPr="00CB131F" w:rsidTr="00EB3FCC">
        <w:trPr>
          <w:trHeight w:val="415"/>
          <w:jc w:val="center"/>
        </w:trPr>
        <w:tc>
          <w:tcPr>
            <w:tcW w:w="1555" w:type="dxa"/>
          </w:tcPr>
          <w:p w:rsidR="00A4245A" w:rsidRPr="00CB131F" w:rsidRDefault="00A4245A" w:rsidP="001A28DD">
            <w:pPr>
              <w:rPr>
                <w:sz w:val="22"/>
                <w:szCs w:val="22"/>
              </w:rPr>
            </w:pPr>
            <w:r w:rsidRPr="00CB131F">
              <w:rPr>
                <w:sz w:val="22"/>
                <w:szCs w:val="22"/>
              </w:rPr>
              <w:t>3.2.2.</w:t>
            </w:r>
          </w:p>
        </w:tc>
        <w:tc>
          <w:tcPr>
            <w:tcW w:w="5670" w:type="dxa"/>
          </w:tcPr>
          <w:p w:rsidR="00A4245A" w:rsidRPr="00D35085" w:rsidRDefault="00A4245A" w:rsidP="0058654A">
            <w:pPr>
              <w:ind w:left="180"/>
              <w:rPr>
                <w:sz w:val="22"/>
                <w:szCs w:val="22"/>
              </w:rPr>
            </w:pPr>
            <w:r w:rsidRPr="00D35085">
              <w:rPr>
                <w:sz w:val="22"/>
                <w:szCs w:val="22"/>
              </w:rPr>
              <w:t>приведш</w:t>
            </w:r>
            <w:r w:rsidR="00CB131F" w:rsidRPr="00D35085">
              <w:rPr>
                <w:sz w:val="22"/>
                <w:szCs w:val="22"/>
              </w:rPr>
              <w:t>ее</w:t>
            </w:r>
            <w:r w:rsidRPr="00D35085">
              <w:rPr>
                <w:sz w:val="22"/>
                <w:szCs w:val="22"/>
              </w:rPr>
              <w:t xml:space="preserve"> к удлинению сроков лечения сверх установленных (за исключением случаев отказа застрахованного лица от медицинского вмешательства</w:t>
            </w:r>
            <w:r w:rsidR="005E08B7" w:rsidRPr="00D35085">
              <w:rPr>
                <w:sz w:val="22"/>
                <w:szCs w:val="22"/>
              </w:rPr>
              <w:t>, в установленных законодательством Российской Федерации случаях</w:t>
            </w:r>
            <w:r w:rsidR="00CB131F"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sz w:val="22"/>
                <w:szCs w:val="22"/>
              </w:rPr>
              <w:t>0,3</w:t>
            </w:r>
          </w:p>
        </w:tc>
        <w:tc>
          <w:tcPr>
            <w:tcW w:w="1697" w:type="dxa"/>
            <w:vAlign w:val="center"/>
          </w:tcPr>
          <w:p w:rsidR="00A4245A" w:rsidRPr="00CB131F" w:rsidRDefault="00A4245A" w:rsidP="00D544ED">
            <w:pPr>
              <w:jc w:val="center"/>
              <w:rPr>
                <w:sz w:val="22"/>
                <w:szCs w:val="22"/>
              </w:rPr>
            </w:pPr>
            <w:r w:rsidRPr="00CB131F">
              <w:rPr>
                <w:rStyle w:val="blk"/>
                <w:sz w:val="22"/>
                <w:szCs w:val="22"/>
              </w:rPr>
              <w:t>–</w:t>
            </w:r>
          </w:p>
        </w:tc>
      </w:tr>
      <w:tr w:rsidR="00CB131F" w:rsidRPr="00CB131F" w:rsidTr="00EB3FCC">
        <w:trPr>
          <w:trHeight w:val="1547"/>
          <w:jc w:val="center"/>
        </w:trPr>
        <w:tc>
          <w:tcPr>
            <w:tcW w:w="1555" w:type="dxa"/>
          </w:tcPr>
          <w:p w:rsidR="00A4245A" w:rsidRPr="00CB131F" w:rsidRDefault="00A4245A" w:rsidP="00FC7167">
            <w:pPr>
              <w:rPr>
                <w:sz w:val="22"/>
                <w:szCs w:val="22"/>
              </w:rPr>
            </w:pPr>
            <w:r w:rsidRPr="00CB131F">
              <w:rPr>
                <w:sz w:val="22"/>
                <w:szCs w:val="22"/>
              </w:rPr>
              <w:t>3.2.3.</w:t>
            </w:r>
          </w:p>
        </w:tc>
        <w:tc>
          <w:tcPr>
            <w:tcW w:w="5670" w:type="dxa"/>
          </w:tcPr>
          <w:p w:rsidR="00A4245A" w:rsidRPr="00D35085" w:rsidRDefault="00A4245A" w:rsidP="0058654A">
            <w:pPr>
              <w:ind w:left="180"/>
              <w:rPr>
                <w:sz w:val="22"/>
                <w:szCs w:val="22"/>
              </w:rPr>
            </w:pPr>
            <w:r w:rsidRPr="00D35085">
              <w:rPr>
                <w:sz w:val="22"/>
                <w:szCs w:val="22"/>
              </w:rPr>
              <w:t>приведш</w:t>
            </w:r>
            <w:r w:rsidR="00CB131F" w:rsidRPr="00D35085">
              <w:rPr>
                <w:sz w:val="22"/>
                <w:szCs w:val="22"/>
              </w:rPr>
              <w:t>ее</w:t>
            </w:r>
            <w:r w:rsidRPr="00D35085">
              <w:rPr>
                <w:sz w:val="22"/>
                <w:szCs w:val="22"/>
              </w:rPr>
              <w:t xml:space="preserve">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w:t>
            </w:r>
            <w:r w:rsidR="00E34517" w:rsidRPr="00D35085">
              <w:rPr>
                <w:sz w:val="22"/>
                <w:szCs w:val="22"/>
              </w:rPr>
              <w:t>медицинского вмешательства, в установленных законодательством Российской Федерации случаях</w:t>
            </w:r>
            <w:r w:rsidR="00CB131F"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sz w:val="22"/>
                <w:szCs w:val="22"/>
              </w:rPr>
              <w:t>0,4</w:t>
            </w:r>
          </w:p>
        </w:tc>
        <w:tc>
          <w:tcPr>
            <w:tcW w:w="1697" w:type="dxa"/>
            <w:vAlign w:val="center"/>
          </w:tcPr>
          <w:p w:rsidR="00A4245A" w:rsidRPr="00CB131F" w:rsidRDefault="00A4245A" w:rsidP="00D544ED">
            <w:pPr>
              <w:jc w:val="center"/>
              <w:rPr>
                <w:sz w:val="22"/>
                <w:szCs w:val="22"/>
              </w:rPr>
            </w:pPr>
            <w:r w:rsidRPr="00CB131F">
              <w:rPr>
                <w:rStyle w:val="blk"/>
                <w:sz w:val="22"/>
                <w:szCs w:val="22"/>
              </w:rPr>
              <w:t>–</w:t>
            </w:r>
          </w:p>
        </w:tc>
      </w:tr>
      <w:tr w:rsidR="00CB131F" w:rsidRPr="00CB131F" w:rsidTr="00EB3FCC">
        <w:trPr>
          <w:trHeight w:val="797"/>
          <w:jc w:val="center"/>
        </w:trPr>
        <w:tc>
          <w:tcPr>
            <w:tcW w:w="1555" w:type="dxa"/>
          </w:tcPr>
          <w:p w:rsidR="00A4245A" w:rsidRPr="00CB131F" w:rsidRDefault="00A4245A" w:rsidP="00FC7167">
            <w:pPr>
              <w:rPr>
                <w:sz w:val="22"/>
                <w:szCs w:val="22"/>
              </w:rPr>
            </w:pPr>
            <w:r w:rsidRPr="00CB131F">
              <w:rPr>
                <w:sz w:val="22"/>
                <w:szCs w:val="22"/>
              </w:rPr>
              <w:t>3.2.4.</w:t>
            </w:r>
          </w:p>
        </w:tc>
        <w:tc>
          <w:tcPr>
            <w:tcW w:w="5670" w:type="dxa"/>
          </w:tcPr>
          <w:p w:rsidR="00A4245A" w:rsidRPr="00D35085" w:rsidRDefault="00A4245A" w:rsidP="0058654A">
            <w:pPr>
              <w:ind w:left="180"/>
              <w:rPr>
                <w:sz w:val="22"/>
                <w:szCs w:val="22"/>
              </w:rPr>
            </w:pPr>
            <w:r w:rsidRPr="00D35085">
              <w:rPr>
                <w:sz w:val="22"/>
                <w:szCs w:val="22"/>
              </w:rPr>
              <w:t>приведш</w:t>
            </w:r>
            <w:r w:rsidR="00CB131F" w:rsidRPr="00D35085">
              <w:rPr>
                <w:sz w:val="22"/>
                <w:szCs w:val="22"/>
              </w:rPr>
              <w:t>ее</w:t>
            </w:r>
            <w:r w:rsidRPr="00D35085">
              <w:rPr>
                <w:sz w:val="22"/>
                <w:szCs w:val="22"/>
              </w:rPr>
              <w:t xml:space="preserve"> к </w:t>
            </w:r>
            <w:proofErr w:type="spellStart"/>
            <w:r w:rsidRPr="00D35085">
              <w:rPr>
                <w:sz w:val="22"/>
                <w:szCs w:val="22"/>
              </w:rPr>
              <w:t>инвалидизации</w:t>
            </w:r>
            <w:proofErr w:type="spellEnd"/>
            <w:r w:rsidRPr="00D35085">
              <w:rPr>
                <w:sz w:val="22"/>
                <w:szCs w:val="22"/>
              </w:rPr>
              <w:t xml:space="preserve"> (за исключением случаев отказа застрахованного лица от </w:t>
            </w:r>
            <w:r w:rsidR="00E34517" w:rsidRPr="00D35085">
              <w:rPr>
                <w:sz w:val="22"/>
                <w:szCs w:val="22"/>
              </w:rPr>
              <w:t>медицинского вмешательства, в установленных законодательством Российской Федерации случаях</w:t>
            </w:r>
            <w:r w:rsidR="00CB131F"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sz w:val="22"/>
                <w:szCs w:val="22"/>
              </w:rPr>
              <w:t>0,9</w:t>
            </w:r>
          </w:p>
        </w:tc>
        <w:tc>
          <w:tcPr>
            <w:tcW w:w="1697" w:type="dxa"/>
            <w:vAlign w:val="center"/>
          </w:tcPr>
          <w:p w:rsidR="00A4245A" w:rsidRPr="00CB131F" w:rsidRDefault="00A4245A" w:rsidP="00D544ED">
            <w:pPr>
              <w:jc w:val="center"/>
              <w:rPr>
                <w:sz w:val="22"/>
                <w:szCs w:val="22"/>
              </w:rPr>
            </w:pPr>
            <w:r w:rsidRPr="00CB131F">
              <w:rPr>
                <w:sz w:val="22"/>
                <w:szCs w:val="22"/>
              </w:rPr>
              <w:t>1,0</w:t>
            </w:r>
          </w:p>
        </w:tc>
      </w:tr>
      <w:tr w:rsidR="00CB131F" w:rsidRPr="00CB131F" w:rsidTr="00EB3FCC">
        <w:trPr>
          <w:trHeight w:val="659"/>
          <w:jc w:val="center"/>
        </w:trPr>
        <w:tc>
          <w:tcPr>
            <w:tcW w:w="1555" w:type="dxa"/>
          </w:tcPr>
          <w:p w:rsidR="00A4245A" w:rsidRPr="00CB131F" w:rsidRDefault="00A4245A" w:rsidP="00FC7167">
            <w:pPr>
              <w:rPr>
                <w:sz w:val="22"/>
                <w:szCs w:val="22"/>
              </w:rPr>
            </w:pPr>
            <w:r w:rsidRPr="00CB131F">
              <w:rPr>
                <w:sz w:val="22"/>
                <w:szCs w:val="22"/>
              </w:rPr>
              <w:t>3.2.5.</w:t>
            </w:r>
          </w:p>
        </w:tc>
        <w:tc>
          <w:tcPr>
            <w:tcW w:w="5670" w:type="dxa"/>
          </w:tcPr>
          <w:p w:rsidR="00A4245A" w:rsidRPr="00D35085" w:rsidRDefault="00A4245A" w:rsidP="0058654A">
            <w:pPr>
              <w:ind w:left="180"/>
              <w:rPr>
                <w:sz w:val="22"/>
                <w:szCs w:val="22"/>
              </w:rPr>
            </w:pPr>
            <w:r w:rsidRPr="00D35085">
              <w:rPr>
                <w:sz w:val="22"/>
                <w:szCs w:val="22"/>
              </w:rPr>
              <w:t>приведш</w:t>
            </w:r>
            <w:r w:rsidR="00CB131F" w:rsidRPr="00D35085">
              <w:rPr>
                <w:sz w:val="22"/>
                <w:szCs w:val="22"/>
              </w:rPr>
              <w:t>ее</w:t>
            </w:r>
            <w:r w:rsidRPr="00D35085">
              <w:rPr>
                <w:sz w:val="22"/>
                <w:szCs w:val="22"/>
              </w:rPr>
              <w:t xml:space="preserve"> к летальному исходу (за исключением случаев отказа застрахованного лица от </w:t>
            </w:r>
            <w:r w:rsidR="007D734A" w:rsidRPr="00D35085">
              <w:rPr>
                <w:sz w:val="22"/>
                <w:szCs w:val="22"/>
              </w:rPr>
              <w:t>медицинского вмешательства, в установленных законодательством Российской Федерации случаях</w:t>
            </w:r>
            <w:r w:rsidR="00CB131F" w:rsidRPr="00D35085">
              <w:rPr>
                <w:sz w:val="22"/>
                <w:szCs w:val="22"/>
              </w:rPr>
              <w:t>);</w:t>
            </w:r>
          </w:p>
        </w:tc>
        <w:tc>
          <w:tcPr>
            <w:tcW w:w="1563" w:type="dxa"/>
            <w:vAlign w:val="center"/>
          </w:tcPr>
          <w:p w:rsidR="00A4245A" w:rsidRPr="00CB131F" w:rsidRDefault="00A4245A" w:rsidP="00D544ED">
            <w:pPr>
              <w:jc w:val="center"/>
              <w:rPr>
                <w:sz w:val="22"/>
                <w:szCs w:val="22"/>
              </w:rPr>
            </w:pPr>
            <w:r w:rsidRPr="00CB131F">
              <w:rPr>
                <w:sz w:val="22"/>
                <w:szCs w:val="22"/>
              </w:rPr>
              <w:t>1,0</w:t>
            </w:r>
          </w:p>
        </w:tc>
        <w:tc>
          <w:tcPr>
            <w:tcW w:w="1697" w:type="dxa"/>
            <w:vAlign w:val="center"/>
          </w:tcPr>
          <w:p w:rsidR="00A4245A" w:rsidRPr="00CB131F" w:rsidRDefault="00A4245A" w:rsidP="00D544ED">
            <w:pPr>
              <w:jc w:val="center"/>
              <w:rPr>
                <w:sz w:val="22"/>
                <w:szCs w:val="22"/>
              </w:rPr>
            </w:pPr>
            <w:r w:rsidRPr="00CB131F">
              <w:rPr>
                <w:sz w:val="22"/>
                <w:szCs w:val="22"/>
              </w:rPr>
              <w:t>3,0</w:t>
            </w:r>
          </w:p>
        </w:tc>
      </w:tr>
      <w:tr w:rsidR="00CB131F" w:rsidRPr="00CB131F" w:rsidTr="00EB3FCC">
        <w:trPr>
          <w:trHeight w:val="659"/>
          <w:jc w:val="center"/>
        </w:trPr>
        <w:tc>
          <w:tcPr>
            <w:tcW w:w="1555" w:type="dxa"/>
          </w:tcPr>
          <w:p w:rsidR="007D734A" w:rsidRPr="00CB131F" w:rsidRDefault="007D734A" w:rsidP="00FC7167">
            <w:pPr>
              <w:rPr>
                <w:sz w:val="22"/>
                <w:szCs w:val="22"/>
              </w:rPr>
            </w:pPr>
            <w:r w:rsidRPr="00CB131F">
              <w:rPr>
                <w:sz w:val="22"/>
                <w:szCs w:val="22"/>
              </w:rPr>
              <w:t>3.2.6.</w:t>
            </w:r>
          </w:p>
        </w:tc>
        <w:tc>
          <w:tcPr>
            <w:tcW w:w="5670" w:type="dxa"/>
          </w:tcPr>
          <w:p w:rsidR="007D734A" w:rsidRPr="00D35085" w:rsidRDefault="007D734A" w:rsidP="0058654A">
            <w:pPr>
              <w:ind w:left="180"/>
              <w:rPr>
                <w:sz w:val="22"/>
                <w:szCs w:val="22"/>
              </w:rPr>
            </w:pPr>
            <w:r w:rsidRPr="00D35085">
              <w:rPr>
                <w:sz w:val="22"/>
                <w:szCs w:val="22"/>
              </w:rPr>
              <w:t>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консультаций/консилиумов с применением консультаций с применением телемедицинских технологий, при необоснованном н</w:t>
            </w:r>
            <w:r w:rsidR="00367E44" w:rsidRPr="00D35085">
              <w:rPr>
                <w:sz w:val="22"/>
                <w:szCs w:val="22"/>
              </w:rPr>
              <w:t>евыполнении данных рекомендаций</w:t>
            </w:r>
          </w:p>
        </w:tc>
        <w:tc>
          <w:tcPr>
            <w:tcW w:w="1563" w:type="dxa"/>
            <w:vAlign w:val="center"/>
          </w:tcPr>
          <w:p w:rsidR="007D734A" w:rsidRPr="00D35085" w:rsidRDefault="00560951" w:rsidP="00D544ED">
            <w:pPr>
              <w:jc w:val="center"/>
              <w:rPr>
                <w:sz w:val="22"/>
                <w:szCs w:val="22"/>
              </w:rPr>
            </w:pPr>
            <w:r w:rsidRPr="00D35085">
              <w:rPr>
                <w:rStyle w:val="blk"/>
                <w:sz w:val="22"/>
                <w:szCs w:val="22"/>
              </w:rPr>
              <w:t>–</w:t>
            </w:r>
          </w:p>
        </w:tc>
        <w:tc>
          <w:tcPr>
            <w:tcW w:w="1697" w:type="dxa"/>
            <w:vAlign w:val="center"/>
          </w:tcPr>
          <w:p w:rsidR="007D734A" w:rsidRPr="00D35085" w:rsidRDefault="00560951" w:rsidP="00D544ED">
            <w:pPr>
              <w:jc w:val="center"/>
              <w:rPr>
                <w:sz w:val="22"/>
                <w:szCs w:val="22"/>
              </w:rPr>
            </w:pPr>
            <w:r w:rsidRPr="00D35085">
              <w:rPr>
                <w:rStyle w:val="blk"/>
                <w:sz w:val="22"/>
                <w:szCs w:val="22"/>
              </w:rPr>
              <w:t>–</w:t>
            </w:r>
          </w:p>
        </w:tc>
      </w:tr>
      <w:tr w:rsidR="0009101E" w:rsidRPr="00CB131F" w:rsidTr="00EB3FCC">
        <w:trPr>
          <w:trHeight w:val="718"/>
          <w:jc w:val="center"/>
        </w:trPr>
        <w:tc>
          <w:tcPr>
            <w:tcW w:w="1555" w:type="dxa"/>
          </w:tcPr>
          <w:p w:rsidR="0009101E" w:rsidRPr="00D35085" w:rsidRDefault="0009101E" w:rsidP="00FC7167">
            <w:pPr>
              <w:rPr>
                <w:sz w:val="22"/>
                <w:szCs w:val="22"/>
              </w:rPr>
            </w:pPr>
            <w:r w:rsidRPr="00D35085">
              <w:rPr>
                <w:sz w:val="22"/>
                <w:szCs w:val="22"/>
              </w:rPr>
              <w:t>3.3.</w:t>
            </w:r>
          </w:p>
        </w:tc>
        <w:tc>
          <w:tcPr>
            <w:tcW w:w="8930" w:type="dxa"/>
            <w:gridSpan w:val="3"/>
          </w:tcPr>
          <w:p w:rsidR="0009101E" w:rsidRPr="00D35085" w:rsidRDefault="0009101E" w:rsidP="00166C41">
            <w:pPr>
              <w:jc w:val="both"/>
            </w:pPr>
            <w:r w:rsidRPr="00D35085">
              <w:rPr>
                <w:sz w:val="22"/>
                <w:szCs w:val="22"/>
              </w:rP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стандартами медицинской помощи мероприятий:</w:t>
            </w:r>
          </w:p>
        </w:tc>
      </w:tr>
      <w:tr w:rsidR="00CB131F" w:rsidRPr="00CB131F" w:rsidTr="00EB3FCC">
        <w:trPr>
          <w:trHeight w:val="968"/>
          <w:jc w:val="center"/>
        </w:trPr>
        <w:tc>
          <w:tcPr>
            <w:tcW w:w="1555" w:type="dxa"/>
          </w:tcPr>
          <w:p w:rsidR="008F0562" w:rsidRPr="00D35085" w:rsidRDefault="008F0562" w:rsidP="001D5FA9">
            <w:pPr>
              <w:rPr>
                <w:sz w:val="22"/>
                <w:szCs w:val="22"/>
              </w:rPr>
            </w:pPr>
            <w:r w:rsidRPr="00D35085">
              <w:rPr>
                <w:sz w:val="22"/>
                <w:szCs w:val="22"/>
              </w:rPr>
              <w:t>3.3.1.</w:t>
            </w:r>
          </w:p>
        </w:tc>
        <w:tc>
          <w:tcPr>
            <w:tcW w:w="5670" w:type="dxa"/>
          </w:tcPr>
          <w:p w:rsidR="008F0562" w:rsidRPr="00D35085" w:rsidRDefault="008F0562" w:rsidP="0058654A">
            <w:pPr>
              <w:ind w:left="180"/>
              <w:rPr>
                <w:sz w:val="22"/>
                <w:szCs w:val="22"/>
              </w:rPr>
            </w:pPr>
            <w:proofErr w:type="gramStart"/>
            <w:r w:rsidRPr="00D35085">
              <w:rPr>
                <w:sz w:val="22"/>
                <w:szCs w:val="22"/>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roofErr w:type="gramEnd"/>
          </w:p>
        </w:tc>
        <w:tc>
          <w:tcPr>
            <w:tcW w:w="1563" w:type="dxa"/>
            <w:vAlign w:val="center"/>
          </w:tcPr>
          <w:p w:rsidR="008F0562" w:rsidRPr="00D35085" w:rsidRDefault="0009101E" w:rsidP="00C1195A">
            <w:pPr>
              <w:jc w:val="center"/>
              <w:rPr>
                <w:rStyle w:val="blk"/>
                <w:sz w:val="22"/>
                <w:szCs w:val="22"/>
              </w:rPr>
            </w:pPr>
            <w:r w:rsidRPr="00D35085">
              <w:rPr>
                <w:rStyle w:val="blk"/>
                <w:sz w:val="22"/>
                <w:szCs w:val="22"/>
              </w:rPr>
              <w:t>–</w:t>
            </w:r>
          </w:p>
        </w:tc>
        <w:tc>
          <w:tcPr>
            <w:tcW w:w="1697" w:type="dxa"/>
            <w:vAlign w:val="center"/>
          </w:tcPr>
          <w:p w:rsidR="008F0562" w:rsidRPr="00D35085" w:rsidRDefault="0009101E" w:rsidP="0009101E">
            <w:pPr>
              <w:jc w:val="center"/>
            </w:pPr>
            <w:r w:rsidRPr="00D35085">
              <w:t>–</w:t>
            </w:r>
          </w:p>
        </w:tc>
      </w:tr>
      <w:tr w:rsidR="00CB131F" w:rsidRPr="00CB131F" w:rsidTr="0058654A">
        <w:trPr>
          <w:trHeight w:val="255"/>
          <w:jc w:val="center"/>
        </w:trPr>
        <w:tc>
          <w:tcPr>
            <w:tcW w:w="1555" w:type="dxa"/>
          </w:tcPr>
          <w:p w:rsidR="008F0562" w:rsidRPr="00CB131F" w:rsidRDefault="008F0562" w:rsidP="004D46BA">
            <w:pPr>
              <w:rPr>
                <w:sz w:val="22"/>
                <w:szCs w:val="22"/>
              </w:rPr>
            </w:pPr>
            <w:r w:rsidRPr="00CB131F">
              <w:rPr>
                <w:sz w:val="22"/>
                <w:szCs w:val="22"/>
              </w:rPr>
              <w:t>3.4.</w:t>
            </w:r>
          </w:p>
        </w:tc>
        <w:tc>
          <w:tcPr>
            <w:tcW w:w="5670" w:type="dxa"/>
          </w:tcPr>
          <w:p w:rsidR="008F0562" w:rsidRPr="00D35085" w:rsidRDefault="008F0562" w:rsidP="00BC7DF8">
            <w:pPr>
              <w:rPr>
                <w:sz w:val="22"/>
                <w:szCs w:val="22"/>
              </w:rPr>
            </w:pPr>
            <w:proofErr w:type="gramStart"/>
            <w:r w:rsidRPr="00D35085">
              <w:rPr>
                <w:sz w:val="22"/>
                <w:szCs w:val="22"/>
              </w:rPr>
              <w:t xml:space="preserve">Преждевременное с клинической точки зрения прекращение </w:t>
            </w:r>
            <w:r w:rsidR="00CB131F" w:rsidRPr="00D35085">
              <w:rPr>
                <w:sz w:val="22"/>
                <w:szCs w:val="22"/>
              </w:rPr>
              <w:t>оказания медицинской помощи п</w:t>
            </w:r>
            <w:r w:rsidRPr="00D35085">
              <w:rPr>
                <w:sz w:val="22"/>
                <w:szCs w:val="22"/>
              </w:rPr>
              <w:t>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w:t>
            </w:r>
            <w:r w:rsidR="003A7600" w:rsidRPr="00D35085">
              <w:rPr>
                <w:sz w:val="22"/>
                <w:szCs w:val="22"/>
              </w:rPr>
              <w:t>м Российской Федерации случаях)</w:t>
            </w:r>
            <w:proofErr w:type="gramEnd"/>
          </w:p>
        </w:tc>
        <w:tc>
          <w:tcPr>
            <w:tcW w:w="1563" w:type="dxa"/>
            <w:vAlign w:val="center"/>
          </w:tcPr>
          <w:p w:rsidR="008F0562" w:rsidRPr="00CB131F" w:rsidRDefault="008F0562" w:rsidP="00D544ED">
            <w:pPr>
              <w:jc w:val="center"/>
              <w:rPr>
                <w:sz w:val="22"/>
                <w:szCs w:val="22"/>
              </w:rPr>
            </w:pPr>
            <w:r w:rsidRPr="00CB131F">
              <w:rPr>
                <w:sz w:val="22"/>
                <w:szCs w:val="22"/>
              </w:rPr>
              <w:t>0,5</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557"/>
          <w:jc w:val="center"/>
        </w:trPr>
        <w:tc>
          <w:tcPr>
            <w:tcW w:w="1555" w:type="dxa"/>
          </w:tcPr>
          <w:p w:rsidR="008F0562" w:rsidRPr="00CB131F" w:rsidRDefault="008F0562" w:rsidP="00FC7167">
            <w:pPr>
              <w:rPr>
                <w:sz w:val="22"/>
                <w:szCs w:val="22"/>
              </w:rPr>
            </w:pPr>
            <w:r w:rsidRPr="00CB131F">
              <w:rPr>
                <w:sz w:val="22"/>
                <w:szCs w:val="22"/>
              </w:rPr>
              <w:lastRenderedPageBreak/>
              <w:t>3.5.</w:t>
            </w:r>
          </w:p>
        </w:tc>
        <w:tc>
          <w:tcPr>
            <w:tcW w:w="5670" w:type="dxa"/>
          </w:tcPr>
          <w:p w:rsidR="008F0562" w:rsidRPr="00D35085" w:rsidRDefault="008F0562" w:rsidP="00166C41">
            <w:pPr>
              <w:ind w:right="-76"/>
              <w:rPr>
                <w:sz w:val="22"/>
                <w:szCs w:val="22"/>
              </w:rPr>
            </w:pPr>
            <w:r w:rsidRPr="00D35085">
              <w:rPr>
                <w:sz w:val="22"/>
                <w:szCs w:val="22"/>
              </w:rPr>
              <w:t xml:space="preserve">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w:t>
            </w:r>
            <w:r w:rsidR="00DF4F54" w:rsidRPr="00D35085">
              <w:rPr>
                <w:sz w:val="22"/>
                <w:szCs w:val="22"/>
              </w:rPr>
              <w:t xml:space="preserve">тридцати </w:t>
            </w:r>
            <w:r w:rsidRPr="00D35085">
              <w:rPr>
                <w:sz w:val="22"/>
                <w:szCs w:val="22"/>
              </w:rPr>
              <w:t xml:space="preserve">дней со дня </w:t>
            </w:r>
            <w:r w:rsidR="00DF4F54" w:rsidRPr="00D35085">
              <w:rPr>
                <w:sz w:val="22"/>
                <w:szCs w:val="22"/>
              </w:rPr>
              <w:t xml:space="preserve">окончания оказания медицинской помощи амбулаторно, стационарно (повторная госпитализация);  </w:t>
            </w:r>
            <w:r w:rsidRPr="00D35085">
              <w:rPr>
                <w:sz w:val="22"/>
                <w:szCs w:val="22"/>
              </w:rPr>
              <w:t xml:space="preserve">повторный вызов скорой медицинской помощи в течение </w:t>
            </w:r>
            <w:r w:rsidR="00DF4F54" w:rsidRPr="00D35085">
              <w:rPr>
                <w:sz w:val="22"/>
                <w:szCs w:val="22"/>
              </w:rPr>
              <w:t xml:space="preserve">двадцати четырех часов </w:t>
            </w:r>
            <w:r w:rsidRPr="00D35085">
              <w:rPr>
                <w:sz w:val="22"/>
                <w:szCs w:val="22"/>
              </w:rPr>
              <w:t>от момента предшествующего вызова</w:t>
            </w:r>
          </w:p>
        </w:tc>
        <w:tc>
          <w:tcPr>
            <w:tcW w:w="1563" w:type="dxa"/>
            <w:vAlign w:val="center"/>
          </w:tcPr>
          <w:p w:rsidR="008F0562" w:rsidRPr="00CB131F" w:rsidRDefault="008F0562" w:rsidP="00D544ED">
            <w:pPr>
              <w:jc w:val="center"/>
              <w:rPr>
                <w:sz w:val="22"/>
                <w:szCs w:val="22"/>
                <w:lang w:val="en-US"/>
              </w:rPr>
            </w:pPr>
            <w:r w:rsidRPr="00CB131F">
              <w:rPr>
                <w:sz w:val="22"/>
                <w:szCs w:val="22"/>
              </w:rPr>
              <w:t>0,</w:t>
            </w:r>
            <w:r w:rsidRPr="00CB131F">
              <w:rPr>
                <w:sz w:val="22"/>
                <w:szCs w:val="22"/>
                <w:lang w:val="en-US"/>
              </w:rPr>
              <w:t>3</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1266"/>
          <w:jc w:val="center"/>
        </w:trPr>
        <w:tc>
          <w:tcPr>
            <w:tcW w:w="1555" w:type="dxa"/>
          </w:tcPr>
          <w:p w:rsidR="008F0562" w:rsidRPr="00CB131F" w:rsidRDefault="008F0562" w:rsidP="00FC7167">
            <w:pPr>
              <w:rPr>
                <w:sz w:val="22"/>
                <w:szCs w:val="22"/>
              </w:rPr>
            </w:pPr>
            <w:r w:rsidRPr="00CB131F">
              <w:rPr>
                <w:sz w:val="22"/>
                <w:szCs w:val="22"/>
              </w:rPr>
              <w:t>3.6.</w:t>
            </w:r>
          </w:p>
        </w:tc>
        <w:tc>
          <w:tcPr>
            <w:tcW w:w="5670" w:type="dxa"/>
          </w:tcPr>
          <w:p w:rsidR="008F0562" w:rsidRPr="00D35085" w:rsidRDefault="008F0562" w:rsidP="00BC7DF8">
            <w:pPr>
              <w:rPr>
                <w:sz w:val="22"/>
                <w:szCs w:val="22"/>
              </w:rPr>
            </w:pPr>
            <w:r w:rsidRPr="00D35085">
              <w:rPr>
                <w:sz w:val="22"/>
                <w:szCs w:val="22"/>
              </w:rPr>
              <w:t xml:space="preserve">Нарушение по вине медицинской организации преемственности в </w:t>
            </w:r>
            <w:r w:rsidR="00DF4F54" w:rsidRPr="00D35085">
              <w:rPr>
                <w:sz w:val="22"/>
                <w:szCs w:val="22"/>
              </w:rPr>
              <w:t xml:space="preserve">оказании медицинской помощи </w:t>
            </w:r>
            <w:r w:rsidRPr="00D35085">
              <w:rPr>
                <w:sz w:val="22"/>
                <w:szCs w:val="22"/>
              </w:rPr>
              <w:t xml:space="preserve">(в том числе несвоевременный перевод пациента в медицинскую организацию более высокого уровня), приведшее к удлинению сроков </w:t>
            </w:r>
            <w:r w:rsidR="00DF4F54" w:rsidRPr="00D35085">
              <w:rPr>
                <w:sz w:val="22"/>
                <w:szCs w:val="22"/>
              </w:rPr>
              <w:t xml:space="preserve">оказания медицинской помощи </w:t>
            </w:r>
            <w:r w:rsidRPr="00D35085">
              <w:rPr>
                <w:sz w:val="22"/>
                <w:szCs w:val="22"/>
              </w:rPr>
              <w:t>и (или) ухудшению состояния здоровья застрахованного лица</w:t>
            </w:r>
          </w:p>
        </w:tc>
        <w:tc>
          <w:tcPr>
            <w:tcW w:w="1563" w:type="dxa"/>
            <w:vAlign w:val="center"/>
          </w:tcPr>
          <w:p w:rsidR="008F0562" w:rsidRPr="00CB131F" w:rsidRDefault="008F0562" w:rsidP="00D544ED">
            <w:pPr>
              <w:jc w:val="center"/>
              <w:rPr>
                <w:sz w:val="22"/>
                <w:szCs w:val="22"/>
              </w:rPr>
            </w:pPr>
            <w:r w:rsidRPr="00CB131F">
              <w:rPr>
                <w:sz w:val="22"/>
                <w:szCs w:val="22"/>
              </w:rPr>
              <w:t>0,8</w:t>
            </w:r>
          </w:p>
        </w:tc>
        <w:tc>
          <w:tcPr>
            <w:tcW w:w="1697" w:type="dxa"/>
            <w:vAlign w:val="center"/>
          </w:tcPr>
          <w:p w:rsidR="008F0562" w:rsidRPr="00CB131F" w:rsidRDefault="008F0562" w:rsidP="00D544ED">
            <w:pPr>
              <w:jc w:val="center"/>
              <w:rPr>
                <w:sz w:val="22"/>
                <w:szCs w:val="22"/>
              </w:rPr>
            </w:pPr>
            <w:r w:rsidRPr="00CB131F">
              <w:rPr>
                <w:sz w:val="22"/>
                <w:szCs w:val="22"/>
              </w:rPr>
              <w:t>1,0</w:t>
            </w:r>
          </w:p>
        </w:tc>
      </w:tr>
      <w:tr w:rsidR="00CB131F" w:rsidRPr="00CB131F" w:rsidTr="00EB3FCC">
        <w:trPr>
          <w:trHeight w:val="982"/>
          <w:jc w:val="center"/>
        </w:trPr>
        <w:tc>
          <w:tcPr>
            <w:tcW w:w="1555" w:type="dxa"/>
          </w:tcPr>
          <w:p w:rsidR="008F0562" w:rsidRPr="00CB131F" w:rsidRDefault="008F0562" w:rsidP="00FC7167">
            <w:pPr>
              <w:rPr>
                <w:sz w:val="22"/>
                <w:szCs w:val="22"/>
              </w:rPr>
            </w:pPr>
            <w:r w:rsidRPr="00CB131F">
              <w:rPr>
                <w:sz w:val="22"/>
                <w:szCs w:val="22"/>
              </w:rPr>
              <w:t>3.7.</w:t>
            </w:r>
          </w:p>
        </w:tc>
        <w:tc>
          <w:tcPr>
            <w:tcW w:w="5670" w:type="dxa"/>
          </w:tcPr>
          <w:p w:rsidR="008F0562" w:rsidRPr="00D35085" w:rsidRDefault="008F0562" w:rsidP="00BC7DF8">
            <w:pPr>
              <w:rPr>
                <w:sz w:val="22"/>
                <w:szCs w:val="22"/>
              </w:rPr>
            </w:pPr>
            <w:r w:rsidRPr="00D35085">
              <w:rPr>
                <w:sz w:val="22"/>
                <w:szCs w:val="22"/>
              </w:rPr>
              <w:t xml:space="preserve">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w:t>
            </w:r>
            <w:r w:rsidR="00DF4F54" w:rsidRPr="00D35085">
              <w:rPr>
                <w:sz w:val="22"/>
                <w:szCs w:val="22"/>
              </w:rPr>
              <w:t>амбулаторно, в дневном стационаре</w:t>
            </w:r>
          </w:p>
        </w:tc>
        <w:tc>
          <w:tcPr>
            <w:tcW w:w="1563" w:type="dxa"/>
            <w:vAlign w:val="center"/>
          </w:tcPr>
          <w:p w:rsidR="008F0562" w:rsidRPr="00CB131F" w:rsidRDefault="008F0562" w:rsidP="00D544ED">
            <w:pPr>
              <w:jc w:val="center"/>
              <w:rPr>
                <w:sz w:val="22"/>
                <w:szCs w:val="22"/>
              </w:rPr>
            </w:pPr>
            <w:r w:rsidRPr="00CB131F">
              <w:rPr>
                <w:sz w:val="22"/>
                <w:szCs w:val="22"/>
              </w:rPr>
              <w:t>0,7</w:t>
            </w:r>
          </w:p>
        </w:tc>
        <w:tc>
          <w:tcPr>
            <w:tcW w:w="1697" w:type="dxa"/>
            <w:vAlign w:val="center"/>
          </w:tcPr>
          <w:p w:rsidR="008F0562" w:rsidRPr="00CB131F" w:rsidRDefault="008F0562" w:rsidP="00D544ED">
            <w:pPr>
              <w:jc w:val="center"/>
              <w:rPr>
                <w:sz w:val="22"/>
                <w:szCs w:val="22"/>
              </w:rPr>
            </w:pPr>
            <w:r w:rsidRPr="00CB131F">
              <w:rPr>
                <w:sz w:val="22"/>
                <w:szCs w:val="22"/>
              </w:rPr>
              <w:t>0,3</w:t>
            </w:r>
          </w:p>
        </w:tc>
      </w:tr>
      <w:tr w:rsidR="00CB131F" w:rsidRPr="00CB131F" w:rsidTr="00EB3FCC">
        <w:trPr>
          <w:trHeight w:val="990"/>
          <w:jc w:val="center"/>
        </w:trPr>
        <w:tc>
          <w:tcPr>
            <w:tcW w:w="1555" w:type="dxa"/>
          </w:tcPr>
          <w:p w:rsidR="008F0562" w:rsidRPr="00CB131F" w:rsidRDefault="008F0562" w:rsidP="00FC7167">
            <w:pPr>
              <w:rPr>
                <w:sz w:val="22"/>
                <w:szCs w:val="22"/>
              </w:rPr>
            </w:pPr>
            <w:r w:rsidRPr="00CB131F">
              <w:rPr>
                <w:sz w:val="22"/>
                <w:szCs w:val="22"/>
              </w:rPr>
              <w:t>3.8.</w:t>
            </w:r>
          </w:p>
        </w:tc>
        <w:tc>
          <w:tcPr>
            <w:tcW w:w="5670" w:type="dxa"/>
          </w:tcPr>
          <w:p w:rsidR="008F0562" w:rsidRPr="00CB131F" w:rsidRDefault="008F0562" w:rsidP="00BC7DF8">
            <w:pPr>
              <w:rPr>
                <w:sz w:val="22"/>
                <w:szCs w:val="22"/>
              </w:rPr>
            </w:pPr>
            <w:r w:rsidRPr="00CB131F">
              <w:rPr>
                <w:sz w:val="22"/>
                <w:szCs w:val="22"/>
              </w:rP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по неотложным показаниям</w:t>
            </w:r>
          </w:p>
        </w:tc>
        <w:tc>
          <w:tcPr>
            <w:tcW w:w="1563" w:type="dxa"/>
            <w:vAlign w:val="center"/>
          </w:tcPr>
          <w:p w:rsidR="008F0562" w:rsidRPr="00CB131F" w:rsidRDefault="008F0562" w:rsidP="00D544ED">
            <w:pPr>
              <w:jc w:val="center"/>
              <w:rPr>
                <w:sz w:val="22"/>
                <w:szCs w:val="22"/>
              </w:rPr>
            </w:pPr>
            <w:r w:rsidRPr="00CB131F">
              <w:rPr>
                <w:sz w:val="22"/>
                <w:szCs w:val="22"/>
              </w:rPr>
              <w:t>0,6</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1126"/>
          <w:jc w:val="center"/>
        </w:trPr>
        <w:tc>
          <w:tcPr>
            <w:tcW w:w="1555" w:type="dxa"/>
          </w:tcPr>
          <w:p w:rsidR="00DF4F54" w:rsidRPr="00D35085" w:rsidRDefault="00DF4F54" w:rsidP="00B73C1B">
            <w:pPr>
              <w:rPr>
                <w:sz w:val="22"/>
                <w:szCs w:val="22"/>
              </w:rPr>
            </w:pPr>
            <w:r w:rsidRPr="00D35085">
              <w:rPr>
                <w:sz w:val="22"/>
                <w:szCs w:val="22"/>
              </w:rPr>
              <w:t>3.9.</w:t>
            </w:r>
          </w:p>
        </w:tc>
        <w:tc>
          <w:tcPr>
            <w:tcW w:w="5670" w:type="dxa"/>
          </w:tcPr>
          <w:p w:rsidR="00DF4F54" w:rsidRPr="00D35085" w:rsidRDefault="00DF4F54" w:rsidP="00BC7DF8">
            <w:pPr>
              <w:rPr>
                <w:sz w:val="22"/>
                <w:szCs w:val="22"/>
              </w:rPr>
            </w:pPr>
            <w:r w:rsidRPr="00D35085">
              <w:rPr>
                <w:sz w:val="22"/>
                <w:szCs w:val="22"/>
              </w:rPr>
              <w:t>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w:t>
            </w:r>
            <w:r w:rsidR="005D5331" w:rsidRPr="00D35085">
              <w:rPr>
                <w:bCs/>
                <w:sz w:val="22"/>
                <w:szCs w:val="22"/>
                <w:vertAlign w:val="superscript"/>
              </w:rPr>
              <w:t>3</w:t>
            </w:r>
          </w:p>
        </w:tc>
        <w:tc>
          <w:tcPr>
            <w:tcW w:w="1563" w:type="dxa"/>
            <w:vAlign w:val="center"/>
          </w:tcPr>
          <w:p w:rsidR="00DF4F54" w:rsidRPr="00D35085" w:rsidRDefault="00D34041" w:rsidP="00D544ED">
            <w:pPr>
              <w:jc w:val="center"/>
              <w:rPr>
                <w:sz w:val="22"/>
                <w:szCs w:val="22"/>
              </w:rPr>
            </w:pPr>
            <w:r w:rsidRPr="00D35085">
              <w:rPr>
                <w:rStyle w:val="blk"/>
                <w:sz w:val="22"/>
                <w:szCs w:val="22"/>
              </w:rPr>
              <w:t>–</w:t>
            </w:r>
          </w:p>
        </w:tc>
        <w:tc>
          <w:tcPr>
            <w:tcW w:w="1697" w:type="dxa"/>
            <w:vAlign w:val="center"/>
          </w:tcPr>
          <w:p w:rsidR="00DF4F54" w:rsidRPr="00D35085" w:rsidRDefault="00D34041" w:rsidP="00D544ED">
            <w:pPr>
              <w:jc w:val="center"/>
              <w:rPr>
                <w:rStyle w:val="blk"/>
                <w:sz w:val="22"/>
                <w:szCs w:val="22"/>
              </w:rPr>
            </w:pPr>
            <w:r w:rsidRPr="00D35085">
              <w:rPr>
                <w:rStyle w:val="blk"/>
                <w:sz w:val="22"/>
                <w:szCs w:val="22"/>
              </w:rPr>
              <w:t>–</w:t>
            </w:r>
          </w:p>
        </w:tc>
      </w:tr>
      <w:tr w:rsidR="00CB131F" w:rsidRPr="00CB131F" w:rsidTr="00EB3FCC">
        <w:trPr>
          <w:trHeight w:val="966"/>
          <w:jc w:val="center"/>
        </w:trPr>
        <w:tc>
          <w:tcPr>
            <w:tcW w:w="1555" w:type="dxa"/>
          </w:tcPr>
          <w:p w:rsidR="008F0562" w:rsidRPr="00D35085" w:rsidRDefault="008F0562" w:rsidP="00DF4F54">
            <w:pPr>
              <w:rPr>
                <w:sz w:val="22"/>
                <w:szCs w:val="22"/>
              </w:rPr>
            </w:pPr>
            <w:r w:rsidRPr="00D35085">
              <w:rPr>
                <w:sz w:val="22"/>
                <w:szCs w:val="22"/>
              </w:rPr>
              <w:t>3.1</w:t>
            </w:r>
            <w:r w:rsidR="00DF4F54" w:rsidRPr="00D35085">
              <w:rPr>
                <w:sz w:val="22"/>
                <w:szCs w:val="22"/>
              </w:rPr>
              <w:t>0</w:t>
            </w:r>
            <w:r w:rsidRPr="00D35085">
              <w:rPr>
                <w:sz w:val="22"/>
                <w:szCs w:val="22"/>
              </w:rPr>
              <w:t>.</w:t>
            </w:r>
          </w:p>
        </w:tc>
        <w:tc>
          <w:tcPr>
            <w:tcW w:w="5670" w:type="dxa"/>
          </w:tcPr>
          <w:p w:rsidR="008F0562" w:rsidRPr="00D35085" w:rsidRDefault="008F0562" w:rsidP="00BC7DF8">
            <w:pPr>
              <w:rPr>
                <w:sz w:val="22"/>
                <w:szCs w:val="22"/>
              </w:rPr>
            </w:pPr>
            <w:r w:rsidRPr="00D35085">
              <w:rPr>
                <w:sz w:val="22"/>
                <w:szCs w:val="22"/>
              </w:rPr>
              <w:t xml:space="preserve">Необоснованное назначение </w:t>
            </w:r>
            <w:r w:rsidR="00DF4F54" w:rsidRPr="00D35085">
              <w:rPr>
                <w:sz w:val="22"/>
                <w:szCs w:val="22"/>
              </w:rPr>
              <w:t>лекарственных препаратов</w:t>
            </w:r>
            <w:r w:rsidRPr="00D35085">
              <w:rPr>
                <w:sz w:val="22"/>
                <w:szCs w:val="22"/>
              </w:rPr>
              <w:t>; одновременное назначение</w:t>
            </w:r>
            <w:r w:rsidR="00C66F9A" w:rsidRPr="00D35085">
              <w:rPr>
                <w:sz w:val="22"/>
                <w:szCs w:val="22"/>
              </w:rPr>
              <w:t xml:space="preserve"> аналогичных лекарственных препаратов</w:t>
            </w:r>
            <w:r w:rsidRPr="00D35085">
              <w:rPr>
                <w:sz w:val="22"/>
                <w:szCs w:val="22"/>
              </w:rPr>
              <w:t xml:space="preserve">, связанное с риском для здоровья пациента и/или приводящее к удорожанию </w:t>
            </w:r>
            <w:r w:rsidR="00C66F9A" w:rsidRPr="00D35085">
              <w:rPr>
                <w:sz w:val="22"/>
                <w:szCs w:val="22"/>
              </w:rPr>
              <w:t>оказания ме</w:t>
            </w:r>
            <w:r w:rsidR="00244FD7" w:rsidRPr="00D35085">
              <w:rPr>
                <w:sz w:val="22"/>
                <w:szCs w:val="22"/>
              </w:rPr>
              <w:t>дицинской помощи</w:t>
            </w:r>
          </w:p>
        </w:tc>
        <w:tc>
          <w:tcPr>
            <w:tcW w:w="1563" w:type="dxa"/>
            <w:vAlign w:val="center"/>
          </w:tcPr>
          <w:p w:rsidR="008F0562" w:rsidRPr="00D35085" w:rsidRDefault="008F0562" w:rsidP="005D5331">
            <w:pPr>
              <w:jc w:val="center"/>
              <w:rPr>
                <w:color w:val="C00000"/>
                <w:sz w:val="22"/>
                <w:szCs w:val="22"/>
              </w:rPr>
            </w:pPr>
            <w:r w:rsidRPr="00D35085">
              <w:rPr>
                <w:sz w:val="22"/>
                <w:szCs w:val="22"/>
              </w:rPr>
              <w:t>0,</w:t>
            </w:r>
            <w:r w:rsidR="005D5331" w:rsidRPr="00D35085">
              <w:rPr>
                <w:sz w:val="22"/>
                <w:szCs w:val="22"/>
              </w:rPr>
              <w:t>3</w:t>
            </w:r>
          </w:p>
        </w:tc>
        <w:tc>
          <w:tcPr>
            <w:tcW w:w="1697" w:type="dxa"/>
            <w:vAlign w:val="center"/>
          </w:tcPr>
          <w:p w:rsidR="008F0562" w:rsidRPr="00D35085" w:rsidRDefault="00D34041" w:rsidP="00D544ED">
            <w:pPr>
              <w:jc w:val="center"/>
              <w:rPr>
                <w:color w:val="C00000"/>
                <w:sz w:val="22"/>
                <w:szCs w:val="22"/>
              </w:rPr>
            </w:pPr>
            <w:r w:rsidRPr="00D35085">
              <w:rPr>
                <w:rStyle w:val="blk"/>
                <w:sz w:val="22"/>
                <w:szCs w:val="22"/>
              </w:rPr>
              <w:t>–</w:t>
            </w:r>
          </w:p>
        </w:tc>
      </w:tr>
      <w:tr w:rsidR="00CB131F" w:rsidRPr="00CB131F" w:rsidTr="00EB3FCC">
        <w:trPr>
          <w:trHeight w:val="655"/>
          <w:jc w:val="center"/>
        </w:trPr>
        <w:tc>
          <w:tcPr>
            <w:tcW w:w="1555" w:type="dxa"/>
          </w:tcPr>
          <w:p w:rsidR="003E3C90" w:rsidRPr="00D35085" w:rsidRDefault="003E3C90" w:rsidP="00C66F9A">
            <w:pPr>
              <w:rPr>
                <w:sz w:val="22"/>
                <w:szCs w:val="22"/>
              </w:rPr>
            </w:pPr>
            <w:r w:rsidRPr="00D35085">
              <w:rPr>
                <w:sz w:val="22"/>
                <w:szCs w:val="22"/>
              </w:rPr>
              <w:t>3.11.</w:t>
            </w:r>
          </w:p>
        </w:tc>
        <w:tc>
          <w:tcPr>
            <w:tcW w:w="5670" w:type="dxa"/>
          </w:tcPr>
          <w:p w:rsidR="003E3C90" w:rsidRPr="00D35085" w:rsidRDefault="003E3C90" w:rsidP="00BC7DF8">
            <w:pPr>
              <w:rPr>
                <w:sz w:val="22"/>
                <w:szCs w:val="22"/>
              </w:rPr>
            </w:pPr>
            <w:r w:rsidRPr="00D35085">
              <w:rPr>
                <w:sz w:val="22"/>
                <w:szCs w:val="22"/>
              </w:rPr>
              <w:t xml:space="preserve">Невыполнение по вине медицинской организации патологоанатомического вскрытия в соответствии </w:t>
            </w:r>
            <w:r w:rsidR="005D5331" w:rsidRPr="00D35085">
              <w:rPr>
                <w:sz w:val="22"/>
                <w:szCs w:val="22"/>
              </w:rPr>
              <w:t>с действующим законодательством</w:t>
            </w:r>
          </w:p>
        </w:tc>
        <w:tc>
          <w:tcPr>
            <w:tcW w:w="1563" w:type="dxa"/>
            <w:vAlign w:val="center"/>
          </w:tcPr>
          <w:p w:rsidR="003E3C90" w:rsidRPr="00D35085" w:rsidRDefault="00D34041" w:rsidP="00D34041">
            <w:pPr>
              <w:jc w:val="center"/>
              <w:rPr>
                <w:b/>
                <w:i/>
                <w:color w:val="FF0000"/>
                <w:sz w:val="22"/>
                <w:szCs w:val="22"/>
              </w:rPr>
            </w:pPr>
            <w:r w:rsidRPr="00D35085">
              <w:rPr>
                <w:rStyle w:val="blk"/>
                <w:sz w:val="22"/>
                <w:szCs w:val="22"/>
              </w:rPr>
              <w:t>–</w:t>
            </w:r>
          </w:p>
        </w:tc>
        <w:tc>
          <w:tcPr>
            <w:tcW w:w="1697" w:type="dxa"/>
            <w:vAlign w:val="center"/>
          </w:tcPr>
          <w:p w:rsidR="003E3C90" w:rsidRPr="00D35085" w:rsidRDefault="003E3C90" w:rsidP="00D544ED">
            <w:pPr>
              <w:jc w:val="center"/>
              <w:rPr>
                <w:sz w:val="22"/>
                <w:szCs w:val="22"/>
              </w:rPr>
            </w:pPr>
            <w:r w:rsidRPr="00D35085">
              <w:rPr>
                <w:rStyle w:val="blk"/>
                <w:sz w:val="22"/>
                <w:szCs w:val="22"/>
              </w:rPr>
              <w:t>–</w:t>
            </w:r>
          </w:p>
        </w:tc>
      </w:tr>
      <w:tr w:rsidR="00CB131F" w:rsidRPr="00CB131F" w:rsidTr="00EB3FCC">
        <w:trPr>
          <w:trHeight w:val="411"/>
          <w:jc w:val="center"/>
        </w:trPr>
        <w:tc>
          <w:tcPr>
            <w:tcW w:w="1555" w:type="dxa"/>
          </w:tcPr>
          <w:p w:rsidR="003E3C90" w:rsidRPr="00D35085" w:rsidRDefault="003E3C90" w:rsidP="00C66F9A">
            <w:pPr>
              <w:rPr>
                <w:sz w:val="22"/>
                <w:szCs w:val="22"/>
              </w:rPr>
            </w:pPr>
            <w:r w:rsidRPr="00D35085">
              <w:rPr>
                <w:sz w:val="22"/>
                <w:szCs w:val="22"/>
              </w:rPr>
              <w:t>3.12.</w:t>
            </w:r>
          </w:p>
        </w:tc>
        <w:tc>
          <w:tcPr>
            <w:tcW w:w="5670" w:type="dxa"/>
          </w:tcPr>
          <w:p w:rsidR="003E3C90" w:rsidRPr="00D35085" w:rsidRDefault="003E3C90" w:rsidP="00BC7DF8">
            <w:pPr>
              <w:autoSpaceDE w:val="0"/>
              <w:autoSpaceDN w:val="0"/>
              <w:adjustRightInd w:val="0"/>
              <w:rPr>
                <w:sz w:val="22"/>
                <w:szCs w:val="22"/>
              </w:rPr>
            </w:pPr>
            <w:r w:rsidRPr="00D35085">
              <w:rPr>
                <w:sz w:val="22"/>
                <w:szCs w:val="22"/>
              </w:rPr>
              <w:t xml:space="preserve">Наличие расхождений клинического и патологоанатомического диагнозов 2 </w:t>
            </w:r>
            <w:r w:rsidRPr="00D35085">
              <w:rPr>
                <w:rStyle w:val="blk"/>
                <w:sz w:val="22"/>
                <w:szCs w:val="22"/>
              </w:rPr>
              <w:t xml:space="preserve">– </w:t>
            </w:r>
            <w:r w:rsidRPr="00D35085">
              <w:rPr>
                <w:sz w:val="22"/>
                <w:szCs w:val="22"/>
              </w:rPr>
              <w:t>3 категории вследствие нарушений при оказании медицинской помощи, установленных по результатам экспертизы качества медицинской помощи</w:t>
            </w:r>
          </w:p>
          <w:p w:rsidR="00BC7DF8" w:rsidRPr="00D35085" w:rsidRDefault="00BC7DF8" w:rsidP="00BC7DF8">
            <w:pPr>
              <w:autoSpaceDE w:val="0"/>
              <w:autoSpaceDN w:val="0"/>
              <w:adjustRightInd w:val="0"/>
              <w:rPr>
                <w:sz w:val="22"/>
                <w:szCs w:val="22"/>
              </w:rPr>
            </w:pPr>
          </w:p>
        </w:tc>
        <w:tc>
          <w:tcPr>
            <w:tcW w:w="1563" w:type="dxa"/>
            <w:vAlign w:val="center"/>
          </w:tcPr>
          <w:p w:rsidR="003E3C90" w:rsidRPr="00D35085" w:rsidRDefault="005D5331" w:rsidP="005D5331">
            <w:pPr>
              <w:jc w:val="center"/>
              <w:rPr>
                <w:b/>
                <w:i/>
                <w:color w:val="FF0000"/>
                <w:sz w:val="22"/>
                <w:szCs w:val="22"/>
              </w:rPr>
            </w:pPr>
            <w:r w:rsidRPr="00D35085">
              <w:rPr>
                <w:sz w:val="22"/>
                <w:szCs w:val="22"/>
              </w:rPr>
              <w:t>0,9</w:t>
            </w:r>
          </w:p>
        </w:tc>
        <w:tc>
          <w:tcPr>
            <w:tcW w:w="1697" w:type="dxa"/>
            <w:vAlign w:val="center"/>
          </w:tcPr>
          <w:p w:rsidR="003E3C90" w:rsidRPr="00D35085" w:rsidRDefault="00D34041" w:rsidP="00D34041">
            <w:pPr>
              <w:jc w:val="center"/>
              <w:rPr>
                <w:sz w:val="22"/>
                <w:szCs w:val="22"/>
              </w:rPr>
            </w:pPr>
            <w:r w:rsidRPr="00D35085">
              <w:rPr>
                <w:rStyle w:val="blk"/>
                <w:sz w:val="22"/>
                <w:szCs w:val="22"/>
              </w:rPr>
              <w:t>1,0</w:t>
            </w:r>
          </w:p>
        </w:tc>
      </w:tr>
      <w:tr w:rsidR="00CB131F" w:rsidRPr="00CB131F" w:rsidTr="00344BDD">
        <w:trPr>
          <w:trHeight w:val="93"/>
          <w:jc w:val="center"/>
        </w:trPr>
        <w:tc>
          <w:tcPr>
            <w:tcW w:w="1555" w:type="dxa"/>
          </w:tcPr>
          <w:p w:rsidR="008F0562" w:rsidRPr="00CB131F" w:rsidRDefault="008F0562" w:rsidP="00FC7167">
            <w:pPr>
              <w:rPr>
                <w:bCs/>
                <w:sz w:val="22"/>
                <w:szCs w:val="22"/>
              </w:rPr>
            </w:pPr>
            <w:r w:rsidRPr="00CB131F">
              <w:rPr>
                <w:bCs/>
                <w:sz w:val="22"/>
                <w:szCs w:val="22"/>
              </w:rPr>
              <w:lastRenderedPageBreak/>
              <w:t>4.</w:t>
            </w:r>
          </w:p>
        </w:tc>
        <w:tc>
          <w:tcPr>
            <w:tcW w:w="8930" w:type="dxa"/>
            <w:gridSpan w:val="3"/>
          </w:tcPr>
          <w:p w:rsidR="008F0562" w:rsidRPr="00CB131F" w:rsidRDefault="008F0562" w:rsidP="00166C41">
            <w:pPr>
              <w:jc w:val="both"/>
              <w:rPr>
                <w:bCs/>
                <w:sz w:val="22"/>
                <w:szCs w:val="22"/>
              </w:rPr>
            </w:pPr>
            <w:r w:rsidRPr="00CB131F">
              <w:rPr>
                <w:bCs/>
                <w:sz w:val="22"/>
                <w:szCs w:val="22"/>
              </w:rPr>
              <w:t>Дефекты оформления медицинской документации в медицинской организации</w:t>
            </w:r>
          </w:p>
        </w:tc>
      </w:tr>
      <w:tr w:rsidR="00CB131F" w:rsidRPr="00CB131F" w:rsidTr="00BC7DF8">
        <w:trPr>
          <w:trHeight w:val="969"/>
          <w:jc w:val="center"/>
        </w:trPr>
        <w:tc>
          <w:tcPr>
            <w:tcW w:w="1555" w:type="dxa"/>
          </w:tcPr>
          <w:p w:rsidR="008F0562" w:rsidRPr="00CB131F" w:rsidRDefault="008F0562" w:rsidP="00FC7167">
            <w:pPr>
              <w:rPr>
                <w:sz w:val="22"/>
                <w:szCs w:val="22"/>
              </w:rPr>
            </w:pPr>
            <w:r w:rsidRPr="00CB131F">
              <w:rPr>
                <w:sz w:val="22"/>
                <w:szCs w:val="22"/>
              </w:rPr>
              <w:t xml:space="preserve">4.1. </w:t>
            </w:r>
          </w:p>
        </w:tc>
        <w:tc>
          <w:tcPr>
            <w:tcW w:w="5670" w:type="dxa"/>
          </w:tcPr>
          <w:p w:rsidR="008F0562" w:rsidRPr="00D35085" w:rsidRDefault="00244FD7" w:rsidP="00BC7DF8">
            <w:pPr>
              <w:rPr>
                <w:sz w:val="22"/>
                <w:szCs w:val="22"/>
              </w:rPr>
            </w:pPr>
            <w:r w:rsidRPr="00D35085">
              <w:rPr>
                <w:sz w:val="22"/>
                <w:szCs w:val="22"/>
              </w:rPr>
              <w:t xml:space="preserve">Непредставление </w:t>
            </w:r>
            <w:r w:rsidR="008F0562" w:rsidRPr="00D35085">
              <w:rPr>
                <w:sz w:val="22"/>
                <w:szCs w:val="22"/>
              </w:rPr>
              <w:t>медицинской документации, подтверждающей факт оказания застрахованному лицу медицинской помощи в медицинской организации без объективных причин</w:t>
            </w:r>
            <w:proofErr w:type="gramStart"/>
            <w:r w:rsidR="008F0562" w:rsidRPr="00D35085">
              <w:rPr>
                <w:bCs/>
                <w:sz w:val="22"/>
                <w:szCs w:val="22"/>
                <w:vertAlign w:val="superscript"/>
              </w:rPr>
              <w:t>4</w:t>
            </w:r>
            <w:proofErr w:type="gramEnd"/>
          </w:p>
        </w:tc>
        <w:tc>
          <w:tcPr>
            <w:tcW w:w="1563" w:type="dxa"/>
            <w:vAlign w:val="center"/>
          </w:tcPr>
          <w:p w:rsidR="008F0562" w:rsidRPr="00CB131F" w:rsidRDefault="008F0562" w:rsidP="00D544ED">
            <w:pPr>
              <w:jc w:val="center"/>
              <w:rPr>
                <w:sz w:val="22"/>
                <w:szCs w:val="22"/>
                <w:lang w:val="en-US"/>
              </w:rPr>
            </w:pPr>
            <w:r w:rsidRPr="00CB131F">
              <w:rPr>
                <w:sz w:val="22"/>
                <w:szCs w:val="22"/>
              </w:rPr>
              <w:t>1,0</w:t>
            </w:r>
          </w:p>
        </w:tc>
        <w:tc>
          <w:tcPr>
            <w:tcW w:w="1697" w:type="dxa"/>
            <w:vAlign w:val="center"/>
          </w:tcPr>
          <w:p w:rsidR="008F0562" w:rsidRPr="00CB131F" w:rsidRDefault="008F0562" w:rsidP="00D544ED">
            <w:pPr>
              <w:jc w:val="center"/>
              <w:rPr>
                <w:rStyle w:val="blk"/>
                <w:sz w:val="22"/>
                <w:szCs w:val="22"/>
              </w:rPr>
            </w:pPr>
          </w:p>
          <w:p w:rsidR="008F0562" w:rsidRPr="00CB131F" w:rsidRDefault="008F0562" w:rsidP="00D544ED">
            <w:pPr>
              <w:jc w:val="center"/>
              <w:rPr>
                <w:rStyle w:val="blk"/>
                <w:sz w:val="22"/>
                <w:szCs w:val="22"/>
              </w:rPr>
            </w:pPr>
            <w:r w:rsidRPr="00EC6E6C">
              <w:rPr>
                <w:rStyle w:val="blk"/>
                <w:sz w:val="22"/>
                <w:szCs w:val="22"/>
              </w:rPr>
              <w:t>1,0</w:t>
            </w:r>
          </w:p>
          <w:p w:rsidR="008F0562" w:rsidRPr="00CB131F" w:rsidRDefault="008F0562" w:rsidP="00D544ED">
            <w:pPr>
              <w:jc w:val="center"/>
              <w:rPr>
                <w:sz w:val="22"/>
                <w:szCs w:val="22"/>
              </w:rPr>
            </w:pPr>
          </w:p>
        </w:tc>
      </w:tr>
      <w:tr w:rsidR="00CB131F" w:rsidRPr="00CB131F" w:rsidTr="00BC7DF8">
        <w:trPr>
          <w:trHeight w:val="1649"/>
          <w:jc w:val="center"/>
        </w:trPr>
        <w:tc>
          <w:tcPr>
            <w:tcW w:w="1555" w:type="dxa"/>
          </w:tcPr>
          <w:p w:rsidR="008F0562" w:rsidRPr="00CB131F" w:rsidRDefault="008F0562" w:rsidP="00FC7167">
            <w:pPr>
              <w:rPr>
                <w:iCs/>
                <w:sz w:val="22"/>
                <w:szCs w:val="22"/>
              </w:rPr>
            </w:pPr>
            <w:r w:rsidRPr="00CB131F">
              <w:rPr>
                <w:sz w:val="22"/>
                <w:szCs w:val="22"/>
              </w:rPr>
              <w:t>4.2.</w:t>
            </w:r>
          </w:p>
        </w:tc>
        <w:tc>
          <w:tcPr>
            <w:tcW w:w="5670" w:type="dxa"/>
          </w:tcPr>
          <w:p w:rsidR="008F0562" w:rsidRPr="00D35085" w:rsidRDefault="008F0562" w:rsidP="00BC7DF8">
            <w:pPr>
              <w:rPr>
                <w:sz w:val="22"/>
                <w:szCs w:val="22"/>
              </w:rPr>
            </w:pPr>
            <w:r w:rsidRPr="00D35085">
              <w:rPr>
                <w:sz w:val="22"/>
                <w:szCs w:val="22"/>
              </w:rPr>
              <w:t>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застрахованного лица, объем, характер, условия предоставления медицинской помощи и провести оценку качества оказанной медицинской помощи</w:t>
            </w:r>
          </w:p>
        </w:tc>
        <w:tc>
          <w:tcPr>
            <w:tcW w:w="1563" w:type="dxa"/>
            <w:vAlign w:val="center"/>
          </w:tcPr>
          <w:p w:rsidR="008F0562" w:rsidRPr="00CB131F" w:rsidRDefault="008F0562" w:rsidP="00D544ED">
            <w:pPr>
              <w:jc w:val="center"/>
              <w:rPr>
                <w:sz w:val="22"/>
                <w:szCs w:val="22"/>
              </w:rPr>
            </w:pPr>
            <w:r w:rsidRPr="00CB131F">
              <w:rPr>
                <w:sz w:val="22"/>
                <w:szCs w:val="22"/>
              </w:rPr>
              <w:t>0,1</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BC7DF8">
        <w:trPr>
          <w:trHeight w:val="1278"/>
          <w:jc w:val="center"/>
        </w:trPr>
        <w:tc>
          <w:tcPr>
            <w:tcW w:w="1555" w:type="dxa"/>
          </w:tcPr>
          <w:p w:rsidR="008F0562" w:rsidRPr="00CB131F" w:rsidRDefault="008F0562" w:rsidP="004D46BA">
            <w:pPr>
              <w:rPr>
                <w:sz w:val="22"/>
                <w:szCs w:val="22"/>
              </w:rPr>
            </w:pPr>
            <w:r w:rsidRPr="00CB131F">
              <w:rPr>
                <w:sz w:val="22"/>
                <w:szCs w:val="22"/>
              </w:rPr>
              <w:t>4.3.</w:t>
            </w:r>
          </w:p>
        </w:tc>
        <w:tc>
          <w:tcPr>
            <w:tcW w:w="5670" w:type="dxa"/>
          </w:tcPr>
          <w:p w:rsidR="008F0562" w:rsidRPr="00D35085" w:rsidRDefault="008F0562" w:rsidP="00BC7DF8">
            <w:pPr>
              <w:rPr>
                <w:sz w:val="22"/>
                <w:szCs w:val="22"/>
              </w:rPr>
            </w:pPr>
            <w:proofErr w:type="gramStart"/>
            <w:r w:rsidRPr="00D35085">
              <w:rPr>
                <w:sz w:val="22"/>
                <w:szCs w:val="22"/>
              </w:rPr>
              <w:t>Отсутствие в документацииинформированного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вмешательствав установленных законодательством Российской Федерации случаях</w:t>
            </w:r>
            <w:proofErr w:type="gramEnd"/>
          </w:p>
        </w:tc>
        <w:tc>
          <w:tcPr>
            <w:tcW w:w="1563" w:type="dxa"/>
            <w:vAlign w:val="center"/>
          </w:tcPr>
          <w:p w:rsidR="008F0562" w:rsidRPr="00CB131F" w:rsidRDefault="008F0562" w:rsidP="00D544ED">
            <w:pPr>
              <w:jc w:val="center"/>
              <w:rPr>
                <w:sz w:val="22"/>
                <w:szCs w:val="22"/>
              </w:rPr>
            </w:pPr>
            <w:r w:rsidRPr="00CB131F">
              <w:rPr>
                <w:sz w:val="22"/>
                <w:szCs w:val="22"/>
              </w:rPr>
              <w:t>0,1</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1243"/>
          <w:jc w:val="center"/>
        </w:trPr>
        <w:tc>
          <w:tcPr>
            <w:tcW w:w="1555" w:type="dxa"/>
          </w:tcPr>
          <w:p w:rsidR="008F0562" w:rsidRPr="00CB131F" w:rsidRDefault="008F0562" w:rsidP="00FC7167">
            <w:pPr>
              <w:rPr>
                <w:sz w:val="22"/>
                <w:szCs w:val="22"/>
              </w:rPr>
            </w:pPr>
            <w:r w:rsidRPr="00CB131F">
              <w:rPr>
                <w:sz w:val="22"/>
                <w:szCs w:val="22"/>
              </w:rPr>
              <w:t>4.4.</w:t>
            </w:r>
          </w:p>
        </w:tc>
        <w:tc>
          <w:tcPr>
            <w:tcW w:w="5670" w:type="dxa"/>
          </w:tcPr>
          <w:p w:rsidR="008F0562" w:rsidRPr="00CB131F" w:rsidRDefault="008F0562" w:rsidP="00BC7DF8">
            <w:pPr>
              <w:autoSpaceDE w:val="0"/>
              <w:autoSpaceDN w:val="0"/>
              <w:adjustRightInd w:val="0"/>
              <w:rPr>
                <w:sz w:val="22"/>
                <w:szCs w:val="22"/>
              </w:rPr>
            </w:pPr>
            <w:proofErr w:type="gramStart"/>
            <w:r w:rsidRPr="00CB131F">
              <w:rPr>
                <w:sz w:val="22"/>
                <w:szCs w:val="22"/>
              </w:rP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w:t>
            </w:r>
            <w:proofErr w:type="gramEnd"/>
          </w:p>
        </w:tc>
        <w:tc>
          <w:tcPr>
            <w:tcW w:w="1563" w:type="dxa"/>
            <w:vAlign w:val="center"/>
          </w:tcPr>
          <w:p w:rsidR="008F0562" w:rsidRPr="00CB131F" w:rsidRDefault="008F0562" w:rsidP="00D544ED">
            <w:pPr>
              <w:jc w:val="center"/>
              <w:rPr>
                <w:sz w:val="22"/>
                <w:szCs w:val="22"/>
              </w:rPr>
            </w:pPr>
            <w:r w:rsidRPr="007334A6">
              <w:rPr>
                <w:sz w:val="22"/>
                <w:szCs w:val="22"/>
              </w:rPr>
              <w:t>0,5</w:t>
            </w:r>
          </w:p>
        </w:tc>
        <w:tc>
          <w:tcPr>
            <w:tcW w:w="1697" w:type="dxa"/>
            <w:vAlign w:val="center"/>
          </w:tcPr>
          <w:p w:rsidR="008F0562" w:rsidRPr="00CB131F" w:rsidRDefault="008F0562" w:rsidP="00D544ED">
            <w:pPr>
              <w:jc w:val="center"/>
              <w:rPr>
                <w:sz w:val="22"/>
                <w:szCs w:val="22"/>
              </w:rPr>
            </w:pPr>
            <w:r w:rsidRPr="00CB131F">
              <w:rPr>
                <w:sz w:val="22"/>
                <w:szCs w:val="22"/>
              </w:rPr>
              <w:t>–</w:t>
            </w:r>
          </w:p>
        </w:tc>
      </w:tr>
      <w:tr w:rsidR="00CB131F" w:rsidRPr="00CB131F" w:rsidTr="00EB3FCC">
        <w:trPr>
          <w:trHeight w:val="1266"/>
          <w:jc w:val="center"/>
        </w:trPr>
        <w:tc>
          <w:tcPr>
            <w:tcW w:w="1555" w:type="dxa"/>
          </w:tcPr>
          <w:p w:rsidR="008F0562" w:rsidRPr="00CB131F" w:rsidRDefault="008F0562" w:rsidP="00FC7167">
            <w:pPr>
              <w:rPr>
                <w:sz w:val="22"/>
                <w:szCs w:val="22"/>
              </w:rPr>
            </w:pPr>
            <w:r w:rsidRPr="00CB131F">
              <w:rPr>
                <w:sz w:val="22"/>
                <w:szCs w:val="22"/>
              </w:rPr>
              <w:t>4.5.</w:t>
            </w:r>
          </w:p>
        </w:tc>
        <w:tc>
          <w:tcPr>
            <w:tcW w:w="5670" w:type="dxa"/>
          </w:tcPr>
          <w:p w:rsidR="008F0562" w:rsidRPr="00CB131F" w:rsidRDefault="008F0562" w:rsidP="00BC7DF8">
            <w:pPr>
              <w:rPr>
                <w:sz w:val="22"/>
                <w:szCs w:val="22"/>
              </w:rPr>
            </w:pPr>
            <w:r w:rsidRPr="00CB131F">
              <w:rPr>
                <w:sz w:val="22"/>
                <w:szCs w:val="22"/>
              </w:rP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(оказание медицинской помощи в период отпуска, учебы, командировок, выходных дней и т.п.)</w:t>
            </w:r>
          </w:p>
        </w:tc>
        <w:tc>
          <w:tcPr>
            <w:tcW w:w="1563" w:type="dxa"/>
            <w:vAlign w:val="center"/>
          </w:tcPr>
          <w:p w:rsidR="008F0562" w:rsidRPr="00CB131F" w:rsidRDefault="008F0562" w:rsidP="00D544ED">
            <w:pPr>
              <w:jc w:val="center"/>
              <w:rPr>
                <w:sz w:val="22"/>
                <w:szCs w:val="22"/>
              </w:rPr>
            </w:pPr>
            <w:r w:rsidRPr="00CB131F">
              <w:rPr>
                <w:sz w:val="22"/>
                <w:szCs w:val="22"/>
              </w:rPr>
              <w:t>1,0</w:t>
            </w:r>
          </w:p>
        </w:tc>
        <w:tc>
          <w:tcPr>
            <w:tcW w:w="1697" w:type="dxa"/>
            <w:vAlign w:val="center"/>
          </w:tcPr>
          <w:p w:rsidR="008F0562" w:rsidRPr="00CB131F" w:rsidRDefault="008F0562" w:rsidP="00D544ED">
            <w:pPr>
              <w:jc w:val="center"/>
              <w:rPr>
                <w:sz w:val="22"/>
                <w:szCs w:val="22"/>
              </w:rPr>
            </w:pPr>
            <w:r w:rsidRPr="00CB131F">
              <w:rPr>
                <w:sz w:val="22"/>
                <w:szCs w:val="22"/>
              </w:rPr>
              <w:t>–</w:t>
            </w:r>
          </w:p>
        </w:tc>
      </w:tr>
      <w:tr w:rsidR="009A29DF" w:rsidRPr="00CB131F" w:rsidTr="00BC7DF8">
        <w:trPr>
          <w:trHeight w:val="174"/>
          <w:jc w:val="center"/>
        </w:trPr>
        <w:tc>
          <w:tcPr>
            <w:tcW w:w="1555" w:type="dxa"/>
          </w:tcPr>
          <w:p w:rsidR="009A29DF" w:rsidRPr="00CB131F" w:rsidRDefault="009A29DF" w:rsidP="00B16E2D">
            <w:pPr>
              <w:rPr>
                <w:sz w:val="22"/>
                <w:szCs w:val="22"/>
              </w:rPr>
            </w:pPr>
            <w:r w:rsidRPr="00CB131F">
              <w:rPr>
                <w:sz w:val="22"/>
                <w:szCs w:val="22"/>
              </w:rPr>
              <w:t>4.6.</w:t>
            </w:r>
          </w:p>
        </w:tc>
        <w:tc>
          <w:tcPr>
            <w:tcW w:w="8930" w:type="dxa"/>
            <w:gridSpan w:val="3"/>
            <w:vAlign w:val="center"/>
          </w:tcPr>
          <w:p w:rsidR="009A29DF" w:rsidRPr="00D35085" w:rsidRDefault="009A29DF" w:rsidP="00BC7DF8">
            <w:pPr>
              <w:jc w:val="center"/>
              <w:rPr>
                <w:sz w:val="22"/>
                <w:szCs w:val="22"/>
              </w:rPr>
            </w:pPr>
            <w:r w:rsidRPr="00D35085">
              <w:rPr>
                <w:sz w:val="22"/>
                <w:szCs w:val="22"/>
              </w:rPr>
              <w:t>Несоответствие данных медицинской документации данным реестра счетов, в том числе</w:t>
            </w:r>
            <w:r w:rsidR="00BC7DF8" w:rsidRPr="00D35085">
              <w:rPr>
                <w:vertAlign w:val="superscript"/>
              </w:rPr>
              <w:t>3</w:t>
            </w:r>
            <w:r w:rsidRPr="00D35085">
              <w:rPr>
                <w:sz w:val="22"/>
                <w:szCs w:val="22"/>
              </w:rPr>
              <w:t>:</w:t>
            </w:r>
          </w:p>
        </w:tc>
      </w:tr>
      <w:tr w:rsidR="00CB131F" w:rsidRPr="00CB131F" w:rsidTr="00EB3FCC">
        <w:trPr>
          <w:trHeight w:val="501"/>
          <w:jc w:val="center"/>
        </w:trPr>
        <w:tc>
          <w:tcPr>
            <w:tcW w:w="1555" w:type="dxa"/>
          </w:tcPr>
          <w:p w:rsidR="008F0562" w:rsidRPr="00CB131F" w:rsidRDefault="008F0562" w:rsidP="00B16E2D">
            <w:pPr>
              <w:rPr>
                <w:sz w:val="22"/>
                <w:szCs w:val="22"/>
              </w:rPr>
            </w:pPr>
            <w:r w:rsidRPr="00CB131F">
              <w:rPr>
                <w:sz w:val="22"/>
                <w:szCs w:val="22"/>
              </w:rPr>
              <w:t>4.6.1</w:t>
            </w:r>
            <w:r w:rsidR="007334A6">
              <w:rPr>
                <w:sz w:val="22"/>
                <w:szCs w:val="22"/>
              </w:rPr>
              <w:t>.</w:t>
            </w:r>
          </w:p>
        </w:tc>
        <w:tc>
          <w:tcPr>
            <w:tcW w:w="5670" w:type="dxa"/>
          </w:tcPr>
          <w:p w:rsidR="008F0562" w:rsidRPr="00D35085" w:rsidRDefault="008F0562" w:rsidP="00BC7DF8">
            <w:pPr>
              <w:rPr>
                <w:sz w:val="22"/>
                <w:szCs w:val="22"/>
              </w:rPr>
            </w:pPr>
            <w:r w:rsidRPr="00D35085">
              <w:rPr>
                <w:sz w:val="22"/>
                <w:szCs w:val="22"/>
              </w:rPr>
              <w:t>Некорректное применение тарифа, требующее его замены по результатам экспертизы</w:t>
            </w:r>
            <w:r w:rsidR="00BC7DF8" w:rsidRPr="00D35085">
              <w:rPr>
                <w:bCs/>
                <w:sz w:val="22"/>
                <w:szCs w:val="22"/>
                <w:vertAlign w:val="superscript"/>
              </w:rPr>
              <w:t>5</w:t>
            </w:r>
          </w:p>
        </w:tc>
        <w:tc>
          <w:tcPr>
            <w:tcW w:w="1563" w:type="dxa"/>
            <w:vAlign w:val="center"/>
          </w:tcPr>
          <w:p w:rsidR="008F0562" w:rsidRPr="00CB131F" w:rsidRDefault="008F0562" w:rsidP="00FB4BB9">
            <w:pPr>
              <w:jc w:val="center"/>
              <w:rPr>
                <w:sz w:val="22"/>
                <w:szCs w:val="22"/>
              </w:rPr>
            </w:pPr>
            <w:r w:rsidRPr="00CB131F">
              <w:rPr>
                <w:sz w:val="22"/>
                <w:szCs w:val="22"/>
              </w:rPr>
              <w:t>−</w:t>
            </w:r>
          </w:p>
        </w:tc>
        <w:tc>
          <w:tcPr>
            <w:tcW w:w="1697" w:type="dxa"/>
            <w:vAlign w:val="center"/>
          </w:tcPr>
          <w:p w:rsidR="008F0562" w:rsidRPr="00CB131F" w:rsidRDefault="008F0562" w:rsidP="00FB4BB9">
            <w:pPr>
              <w:jc w:val="center"/>
              <w:rPr>
                <w:sz w:val="22"/>
                <w:szCs w:val="22"/>
              </w:rPr>
            </w:pPr>
            <w:r w:rsidRPr="007334A6">
              <w:rPr>
                <w:sz w:val="22"/>
                <w:szCs w:val="22"/>
              </w:rPr>
              <w:t>0,3</w:t>
            </w:r>
          </w:p>
        </w:tc>
      </w:tr>
      <w:tr w:rsidR="00CB131F" w:rsidRPr="00CB131F" w:rsidTr="00EB3FCC">
        <w:trPr>
          <w:trHeight w:val="794"/>
          <w:jc w:val="center"/>
        </w:trPr>
        <w:tc>
          <w:tcPr>
            <w:tcW w:w="1555" w:type="dxa"/>
          </w:tcPr>
          <w:p w:rsidR="008F0562" w:rsidRPr="00CB131F" w:rsidRDefault="008F0562" w:rsidP="00B16E2D">
            <w:pPr>
              <w:rPr>
                <w:sz w:val="22"/>
                <w:szCs w:val="22"/>
              </w:rPr>
            </w:pPr>
            <w:r w:rsidRPr="00CB131F">
              <w:rPr>
                <w:sz w:val="22"/>
                <w:szCs w:val="22"/>
              </w:rPr>
              <w:t>4.6.2</w:t>
            </w:r>
            <w:r w:rsidR="007334A6">
              <w:rPr>
                <w:sz w:val="22"/>
                <w:szCs w:val="22"/>
              </w:rPr>
              <w:t>.</w:t>
            </w:r>
          </w:p>
        </w:tc>
        <w:tc>
          <w:tcPr>
            <w:tcW w:w="5670" w:type="dxa"/>
          </w:tcPr>
          <w:p w:rsidR="008F0562" w:rsidRPr="00D35085" w:rsidRDefault="008F0562" w:rsidP="00BC7DF8">
            <w:pPr>
              <w:rPr>
                <w:sz w:val="22"/>
                <w:szCs w:val="22"/>
              </w:rPr>
            </w:pPr>
            <w:r w:rsidRPr="00D35085">
              <w:rPr>
                <w:sz w:val="22"/>
                <w:szCs w:val="22"/>
              </w:rPr>
              <w:t>Включение в счет на оплату медицинской помощипри отсутствии в медицинско</w:t>
            </w:r>
            <w:r w:rsidR="00244FD7" w:rsidRPr="00D35085">
              <w:rPr>
                <w:sz w:val="22"/>
                <w:szCs w:val="22"/>
              </w:rPr>
              <w:t>й</w:t>
            </w:r>
            <w:r w:rsidRPr="00D35085">
              <w:rPr>
                <w:sz w:val="22"/>
                <w:szCs w:val="22"/>
              </w:rPr>
              <w:t xml:space="preserve"> документ</w:t>
            </w:r>
            <w:r w:rsidR="00244FD7" w:rsidRPr="00D35085">
              <w:rPr>
                <w:sz w:val="22"/>
                <w:szCs w:val="22"/>
              </w:rPr>
              <w:t xml:space="preserve">ации </w:t>
            </w:r>
            <w:r w:rsidRPr="00D35085">
              <w:rPr>
                <w:sz w:val="22"/>
                <w:szCs w:val="22"/>
              </w:rPr>
              <w:t xml:space="preserve">сведений, подтверждающих факт оказания медицинской помощи </w:t>
            </w:r>
            <w:r w:rsidR="00244FD7" w:rsidRPr="00D35085">
              <w:rPr>
                <w:sz w:val="22"/>
                <w:szCs w:val="22"/>
              </w:rPr>
              <w:t>застрахованному лицу</w:t>
            </w:r>
          </w:p>
        </w:tc>
        <w:tc>
          <w:tcPr>
            <w:tcW w:w="1563" w:type="dxa"/>
            <w:vAlign w:val="center"/>
          </w:tcPr>
          <w:p w:rsidR="008F0562" w:rsidRPr="00002F5D" w:rsidRDefault="008F0562" w:rsidP="00BE4355">
            <w:pPr>
              <w:jc w:val="center"/>
              <w:rPr>
                <w:sz w:val="22"/>
                <w:szCs w:val="22"/>
              </w:rPr>
            </w:pPr>
          </w:p>
          <w:p w:rsidR="008F0562" w:rsidRPr="00002F5D" w:rsidRDefault="008F0562" w:rsidP="00BE4355">
            <w:pPr>
              <w:jc w:val="center"/>
              <w:rPr>
                <w:sz w:val="22"/>
                <w:szCs w:val="22"/>
              </w:rPr>
            </w:pPr>
            <w:r w:rsidRPr="00002F5D">
              <w:rPr>
                <w:sz w:val="22"/>
                <w:szCs w:val="22"/>
              </w:rPr>
              <w:t>1,0</w:t>
            </w:r>
          </w:p>
          <w:p w:rsidR="008F0562" w:rsidRPr="00002F5D" w:rsidRDefault="008F0562" w:rsidP="00BE4355">
            <w:pPr>
              <w:rPr>
                <w:sz w:val="22"/>
                <w:szCs w:val="22"/>
              </w:rPr>
            </w:pPr>
          </w:p>
        </w:tc>
        <w:tc>
          <w:tcPr>
            <w:tcW w:w="1697" w:type="dxa"/>
            <w:vAlign w:val="center"/>
          </w:tcPr>
          <w:p w:rsidR="008F0562" w:rsidRPr="00002F5D" w:rsidRDefault="008F0562" w:rsidP="00FB4BB9">
            <w:pPr>
              <w:jc w:val="center"/>
              <w:rPr>
                <w:sz w:val="22"/>
                <w:szCs w:val="22"/>
              </w:rPr>
            </w:pPr>
            <w:r w:rsidRPr="00002F5D">
              <w:rPr>
                <w:sz w:val="22"/>
                <w:szCs w:val="22"/>
              </w:rPr>
              <w:t>1,0</w:t>
            </w:r>
          </w:p>
        </w:tc>
      </w:tr>
      <w:tr w:rsidR="00CB131F" w:rsidRPr="00CB131F" w:rsidTr="00344BDD">
        <w:trPr>
          <w:trHeight w:val="61"/>
          <w:jc w:val="center"/>
        </w:trPr>
        <w:tc>
          <w:tcPr>
            <w:tcW w:w="1555" w:type="dxa"/>
          </w:tcPr>
          <w:p w:rsidR="008F0562" w:rsidRPr="00CB131F" w:rsidRDefault="008F0562" w:rsidP="00FC7167">
            <w:pPr>
              <w:rPr>
                <w:bCs/>
                <w:sz w:val="22"/>
                <w:szCs w:val="22"/>
              </w:rPr>
            </w:pPr>
            <w:r w:rsidRPr="00CB131F">
              <w:rPr>
                <w:bCs/>
                <w:sz w:val="22"/>
                <w:szCs w:val="22"/>
              </w:rPr>
              <w:t>5.</w:t>
            </w:r>
          </w:p>
        </w:tc>
        <w:tc>
          <w:tcPr>
            <w:tcW w:w="8930" w:type="dxa"/>
            <w:gridSpan w:val="3"/>
            <w:vAlign w:val="center"/>
          </w:tcPr>
          <w:p w:rsidR="008F0562" w:rsidRPr="00CB131F" w:rsidRDefault="008F0562" w:rsidP="00BC7DF8">
            <w:pPr>
              <w:rPr>
                <w:bCs/>
                <w:sz w:val="22"/>
                <w:szCs w:val="22"/>
              </w:rPr>
            </w:pPr>
            <w:r w:rsidRPr="00CB131F">
              <w:rPr>
                <w:bCs/>
                <w:sz w:val="22"/>
                <w:szCs w:val="22"/>
              </w:rPr>
              <w:t>Нарушения в оформлении и предъявлении на оплату счетов и реестров счетов</w:t>
            </w:r>
            <w:proofErr w:type="gramStart"/>
            <w:r w:rsidRPr="00BC7DF8">
              <w:rPr>
                <w:bCs/>
                <w:sz w:val="22"/>
                <w:szCs w:val="22"/>
                <w:vertAlign w:val="superscript"/>
              </w:rPr>
              <w:t>6</w:t>
            </w:r>
            <w:proofErr w:type="gramEnd"/>
          </w:p>
        </w:tc>
      </w:tr>
      <w:tr w:rsidR="00CB131F" w:rsidRPr="00CB131F" w:rsidTr="00BC7DF8">
        <w:trPr>
          <w:trHeight w:val="374"/>
          <w:jc w:val="center"/>
        </w:trPr>
        <w:tc>
          <w:tcPr>
            <w:tcW w:w="1555" w:type="dxa"/>
          </w:tcPr>
          <w:p w:rsidR="008F0562" w:rsidRPr="00CB131F" w:rsidRDefault="008F0562" w:rsidP="00FC7167">
            <w:pPr>
              <w:rPr>
                <w:sz w:val="22"/>
                <w:szCs w:val="22"/>
              </w:rPr>
            </w:pPr>
            <w:r w:rsidRPr="00CB131F">
              <w:rPr>
                <w:sz w:val="22"/>
                <w:szCs w:val="22"/>
              </w:rPr>
              <w:t>5.1.</w:t>
            </w:r>
          </w:p>
        </w:tc>
        <w:tc>
          <w:tcPr>
            <w:tcW w:w="8930" w:type="dxa"/>
            <w:gridSpan w:val="3"/>
          </w:tcPr>
          <w:p w:rsidR="008F0562" w:rsidRPr="00CB131F" w:rsidRDefault="008F0562" w:rsidP="00166C41">
            <w:pPr>
              <w:jc w:val="both"/>
              <w:rPr>
                <w:sz w:val="22"/>
                <w:szCs w:val="22"/>
              </w:rPr>
            </w:pPr>
            <w:r w:rsidRPr="00CB131F">
              <w:rPr>
                <w:sz w:val="22"/>
                <w:szCs w:val="22"/>
              </w:rPr>
              <w:t>Нарушения, связанные с оформлением и предъявлением на оплату счетов и реестров счетов, в том числе:</w:t>
            </w:r>
          </w:p>
        </w:tc>
      </w:tr>
      <w:tr w:rsidR="00CB131F" w:rsidRPr="00CB131F" w:rsidTr="00BC7DF8">
        <w:trPr>
          <w:trHeight w:val="437"/>
          <w:jc w:val="center"/>
        </w:trPr>
        <w:tc>
          <w:tcPr>
            <w:tcW w:w="1555" w:type="dxa"/>
          </w:tcPr>
          <w:p w:rsidR="008F0562" w:rsidRPr="00CB131F" w:rsidRDefault="008F0562" w:rsidP="00FC7167">
            <w:pPr>
              <w:rPr>
                <w:iCs/>
                <w:sz w:val="22"/>
                <w:szCs w:val="22"/>
              </w:rPr>
            </w:pPr>
            <w:r w:rsidRPr="00CB131F">
              <w:rPr>
                <w:sz w:val="22"/>
                <w:szCs w:val="22"/>
              </w:rPr>
              <w:t>5.1.1.</w:t>
            </w:r>
          </w:p>
        </w:tc>
        <w:tc>
          <w:tcPr>
            <w:tcW w:w="5670" w:type="dxa"/>
          </w:tcPr>
          <w:p w:rsidR="008F0562" w:rsidRPr="00CB131F" w:rsidRDefault="008F0562" w:rsidP="0058654A">
            <w:pPr>
              <w:ind w:left="180"/>
              <w:rPr>
                <w:sz w:val="22"/>
                <w:szCs w:val="22"/>
              </w:rPr>
            </w:pPr>
            <w:r w:rsidRPr="00CB131F">
              <w:rPr>
                <w:sz w:val="22"/>
                <w:szCs w:val="22"/>
              </w:rPr>
              <w:t>наличие ошибок и/или недостоверной информации в реквизитах счета</w:t>
            </w:r>
            <w:r w:rsidR="00A3335A" w:rsidRPr="00CB131F">
              <w:rPr>
                <w:sz w:val="22"/>
                <w:szCs w:val="22"/>
              </w:rPr>
              <w:t>;</w:t>
            </w:r>
          </w:p>
        </w:tc>
        <w:tc>
          <w:tcPr>
            <w:tcW w:w="1563" w:type="dxa"/>
            <w:vAlign w:val="center"/>
          </w:tcPr>
          <w:p w:rsidR="008F0562" w:rsidRPr="00CB131F" w:rsidRDefault="008F0562" w:rsidP="00D544ED">
            <w:pPr>
              <w:jc w:val="center"/>
              <w:rPr>
                <w:sz w:val="22"/>
                <w:szCs w:val="22"/>
              </w:rPr>
            </w:pPr>
            <w:r w:rsidRPr="00CB131F">
              <w:rPr>
                <w:sz w:val="22"/>
                <w:szCs w:val="22"/>
              </w:rPr>
              <w:t>1,0</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545"/>
          <w:jc w:val="center"/>
        </w:trPr>
        <w:tc>
          <w:tcPr>
            <w:tcW w:w="1555" w:type="dxa"/>
          </w:tcPr>
          <w:p w:rsidR="008F0562" w:rsidRPr="00CB131F" w:rsidRDefault="008F0562" w:rsidP="00FC7167">
            <w:pPr>
              <w:rPr>
                <w:iCs/>
                <w:sz w:val="22"/>
                <w:szCs w:val="22"/>
              </w:rPr>
            </w:pPr>
            <w:r w:rsidRPr="00CB131F">
              <w:rPr>
                <w:sz w:val="22"/>
                <w:szCs w:val="22"/>
              </w:rPr>
              <w:t>5.1.2.</w:t>
            </w:r>
          </w:p>
        </w:tc>
        <w:tc>
          <w:tcPr>
            <w:tcW w:w="5670" w:type="dxa"/>
          </w:tcPr>
          <w:p w:rsidR="008F0562" w:rsidRPr="00CB131F" w:rsidRDefault="008F0562" w:rsidP="0058654A">
            <w:pPr>
              <w:ind w:left="180"/>
              <w:rPr>
                <w:sz w:val="22"/>
                <w:szCs w:val="22"/>
              </w:rPr>
            </w:pPr>
            <w:r w:rsidRPr="00CB131F">
              <w:rPr>
                <w:sz w:val="22"/>
                <w:szCs w:val="22"/>
              </w:rPr>
              <w:t>сумма счета не соответствует итоговой сумме предоставленной медицинской помощи по реестру счетов</w:t>
            </w:r>
            <w:r w:rsidR="00A3335A" w:rsidRPr="00CB131F">
              <w:rPr>
                <w:sz w:val="22"/>
                <w:szCs w:val="22"/>
              </w:rPr>
              <w:t>;</w:t>
            </w:r>
          </w:p>
        </w:tc>
        <w:tc>
          <w:tcPr>
            <w:tcW w:w="1563" w:type="dxa"/>
            <w:vAlign w:val="center"/>
          </w:tcPr>
          <w:p w:rsidR="008F0562" w:rsidRPr="00CB131F" w:rsidRDefault="008F0562" w:rsidP="00D544ED">
            <w:pPr>
              <w:jc w:val="center"/>
              <w:rPr>
                <w:sz w:val="22"/>
                <w:szCs w:val="22"/>
              </w:rPr>
            </w:pPr>
            <w:r w:rsidRPr="00CB131F">
              <w:rPr>
                <w:sz w:val="22"/>
                <w:szCs w:val="22"/>
              </w:rPr>
              <w:t>1,0</w:t>
            </w:r>
          </w:p>
        </w:tc>
        <w:tc>
          <w:tcPr>
            <w:tcW w:w="1697" w:type="dxa"/>
            <w:vAlign w:val="center"/>
          </w:tcPr>
          <w:p w:rsidR="008F0562" w:rsidRPr="00CB131F" w:rsidRDefault="008F0562" w:rsidP="00D544ED">
            <w:pPr>
              <w:jc w:val="center"/>
              <w:rPr>
                <w:sz w:val="22"/>
                <w:szCs w:val="22"/>
              </w:rPr>
            </w:pPr>
            <w:r w:rsidRPr="00CB131F">
              <w:rPr>
                <w:rStyle w:val="blk"/>
                <w:sz w:val="22"/>
                <w:szCs w:val="22"/>
              </w:rPr>
              <w:t>–</w:t>
            </w:r>
          </w:p>
        </w:tc>
      </w:tr>
      <w:tr w:rsidR="00CB131F" w:rsidRPr="00CB131F" w:rsidTr="00EB3FCC">
        <w:trPr>
          <w:trHeight w:val="553"/>
          <w:jc w:val="center"/>
        </w:trPr>
        <w:tc>
          <w:tcPr>
            <w:tcW w:w="1555" w:type="dxa"/>
          </w:tcPr>
          <w:p w:rsidR="008F0562" w:rsidRPr="00CB131F" w:rsidRDefault="008F0562" w:rsidP="00FC7167">
            <w:pPr>
              <w:rPr>
                <w:iCs/>
                <w:sz w:val="22"/>
                <w:szCs w:val="22"/>
              </w:rPr>
            </w:pPr>
            <w:r w:rsidRPr="00CB131F">
              <w:rPr>
                <w:sz w:val="22"/>
                <w:szCs w:val="22"/>
              </w:rPr>
              <w:t>5.1.3.</w:t>
            </w:r>
          </w:p>
        </w:tc>
        <w:tc>
          <w:tcPr>
            <w:tcW w:w="5670" w:type="dxa"/>
          </w:tcPr>
          <w:p w:rsidR="008F0562" w:rsidRPr="00D35085" w:rsidRDefault="008F0562" w:rsidP="0058654A">
            <w:pPr>
              <w:ind w:left="180"/>
              <w:rPr>
                <w:sz w:val="22"/>
                <w:szCs w:val="22"/>
              </w:rPr>
            </w:pPr>
            <w:r w:rsidRPr="00D35085">
              <w:rPr>
                <w:sz w:val="22"/>
                <w:szCs w:val="22"/>
              </w:rPr>
              <w:t xml:space="preserve">наличие незаполненных полей реестра счетов, обязательных к заполнению, в </w:t>
            </w:r>
            <w:r w:rsidR="00A3335A" w:rsidRPr="00D35085">
              <w:rPr>
                <w:sz w:val="22"/>
                <w:szCs w:val="22"/>
              </w:rPr>
              <w:t>том числе</w:t>
            </w:r>
            <w:r w:rsidRPr="00D35085">
              <w:rPr>
                <w:sz w:val="22"/>
                <w:szCs w:val="22"/>
              </w:rPr>
              <w:t>отсутствие</w:t>
            </w:r>
            <w:r w:rsidR="00A3335A" w:rsidRPr="00D35085">
              <w:rPr>
                <w:sz w:val="22"/>
                <w:szCs w:val="22"/>
              </w:rPr>
              <w:t xml:space="preserve"> указаний о включении в группу диспансерного наблюдения лица, которому установлен диагноз, при котором предусмотрено диспансерное наблюдение;</w:t>
            </w:r>
          </w:p>
        </w:tc>
        <w:tc>
          <w:tcPr>
            <w:tcW w:w="1563" w:type="dxa"/>
            <w:vAlign w:val="center"/>
          </w:tcPr>
          <w:p w:rsidR="008F0562" w:rsidRPr="00D35085" w:rsidRDefault="008F0562" w:rsidP="00D544ED">
            <w:pPr>
              <w:jc w:val="center"/>
              <w:rPr>
                <w:sz w:val="22"/>
                <w:szCs w:val="22"/>
              </w:rPr>
            </w:pPr>
            <w:r w:rsidRPr="00D35085">
              <w:rPr>
                <w:sz w:val="22"/>
                <w:szCs w:val="22"/>
              </w:rPr>
              <w:t>1,0</w:t>
            </w:r>
          </w:p>
        </w:tc>
        <w:tc>
          <w:tcPr>
            <w:tcW w:w="1697" w:type="dxa"/>
            <w:vAlign w:val="center"/>
          </w:tcPr>
          <w:p w:rsidR="008F0562" w:rsidRPr="00D35085" w:rsidRDefault="008F0562" w:rsidP="00D544ED">
            <w:pPr>
              <w:jc w:val="center"/>
              <w:rPr>
                <w:sz w:val="22"/>
                <w:szCs w:val="22"/>
              </w:rPr>
            </w:pPr>
            <w:r w:rsidRPr="00D35085">
              <w:rPr>
                <w:rStyle w:val="blk"/>
                <w:sz w:val="22"/>
                <w:szCs w:val="22"/>
              </w:rPr>
              <w:t>–</w:t>
            </w:r>
          </w:p>
        </w:tc>
      </w:tr>
      <w:tr w:rsidR="00CB131F" w:rsidRPr="00CB131F" w:rsidTr="00EB3FCC">
        <w:trPr>
          <w:trHeight w:val="228"/>
          <w:jc w:val="center"/>
        </w:trPr>
        <w:tc>
          <w:tcPr>
            <w:tcW w:w="1555" w:type="dxa"/>
          </w:tcPr>
          <w:p w:rsidR="008F0562" w:rsidRPr="00CB131F" w:rsidRDefault="008F0562" w:rsidP="00FC7167">
            <w:pPr>
              <w:rPr>
                <w:iCs/>
                <w:sz w:val="22"/>
                <w:szCs w:val="22"/>
              </w:rPr>
            </w:pPr>
            <w:r w:rsidRPr="00CB131F">
              <w:rPr>
                <w:sz w:val="22"/>
                <w:szCs w:val="22"/>
              </w:rPr>
              <w:lastRenderedPageBreak/>
              <w:t>5.1.4.</w:t>
            </w:r>
          </w:p>
        </w:tc>
        <w:tc>
          <w:tcPr>
            <w:tcW w:w="5670" w:type="dxa"/>
          </w:tcPr>
          <w:p w:rsidR="008F0562" w:rsidRPr="00D35085" w:rsidRDefault="008F0562" w:rsidP="0058654A">
            <w:pPr>
              <w:tabs>
                <w:tab w:val="left" w:pos="3279"/>
              </w:tabs>
              <w:ind w:left="180"/>
              <w:rPr>
                <w:sz w:val="22"/>
                <w:szCs w:val="22"/>
              </w:rPr>
            </w:pPr>
            <w:r w:rsidRPr="00D35085">
              <w:rPr>
                <w:sz w:val="22"/>
                <w:szCs w:val="22"/>
              </w:rPr>
              <w:t>некорректное заполнение полей реестра счетов</w:t>
            </w:r>
            <w:r w:rsidR="00244FD7" w:rsidRPr="00D35085">
              <w:rPr>
                <w:sz w:val="22"/>
                <w:szCs w:val="22"/>
              </w:rPr>
              <w:t>;</w:t>
            </w:r>
          </w:p>
        </w:tc>
        <w:tc>
          <w:tcPr>
            <w:tcW w:w="1563" w:type="dxa"/>
            <w:vAlign w:val="center"/>
          </w:tcPr>
          <w:p w:rsidR="008F0562" w:rsidRPr="00D35085" w:rsidRDefault="008F0562" w:rsidP="00D544ED">
            <w:pPr>
              <w:jc w:val="center"/>
              <w:rPr>
                <w:sz w:val="22"/>
                <w:szCs w:val="22"/>
              </w:rPr>
            </w:pPr>
            <w:r w:rsidRPr="00D35085">
              <w:rPr>
                <w:sz w:val="22"/>
                <w:szCs w:val="22"/>
              </w:rPr>
              <w:t>1,0</w:t>
            </w:r>
          </w:p>
        </w:tc>
        <w:tc>
          <w:tcPr>
            <w:tcW w:w="1697" w:type="dxa"/>
            <w:vAlign w:val="center"/>
          </w:tcPr>
          <w:p w:rsidR="008F0562" w:rsidRPr="00D35085" w:rsidRDefault="008F0562" w:rsidP="00D544ED">
            <w:pPr>
              <w:jc w:val="center"/>
              <w:rPr>
                <w:sz w:val="22"/>
                <w:szCs w:val="22"/>
              </w:rPr>
            </w:pPr>
            <w:r w:rsidRPr="00D35085">
              <w:rPr>
                <w:rStyle w:val="blk"/>
                <w:sz w:val="22"/>
                <w:szCs w:val="22"/>
              </w:rPr>
              <w:t>–</w:t>
            </w:r>
          </w:p>
        </w:tc>
      </w:tr>
      <w:tr w:rsidR="00CB131F" w:rsidRPr="00CB131F" w:rsidTr="00BC7DF8">
        <w:trPr>
          <w:trHeight w:val="401"/>
          <w:jc w:val="center"/>
        </w:trPr>
        <w:tc>
          <w:tcPr>
            <w:tcW w:w="1555" w:type="dxa"/>
          </w:tcPr>
          <w:p w:rsidR="008F0562" w:rsidRPr="00CB131F" w:rsidRDefault="008F0562" w:rsidP="00FC7167">
            <w:pPr>
              <w:rPr>
                <w:iCs/>
                <w:sz w:val="22"/>
                <w:szCs w:val="22"/>
              </w:rPr>
            </w:pPr>
            <w:r w:rsidRPr="00CB131F">
              <w:rPr>
                <w:sz w:val="22"/>
                <w:szCs w:val="22"/>
              </w:rPr>
              <w:t>5.1.5.</w:t>
            </w:r>
          </w:p>
        </w:tc>
        <w:tc>
          <w:tcPr>
            <w:tcW w:w="5670" w:type="dxa"/>
            <w:vAlign w:val="center"/>
          </w:tcPr>
          <w:p w:rsidR="008F0562" w:rsidRPr="00D35085" w:rsidRDefault="008F0562" w:rsidP="0058654A">
            <w:pPr>
              <w:pStyle w:val="ConsPlusCell"/>
              <w:ind w:left="180"/>
              <w:rPr>
                <w:sz w:val="22"/>
                <w:szCs w:val="22"/>
              </w:rPr>
            </w:pPr>
            <w:r w:rsidRPr="00D35085">
              <w:rPr>
                <w:sz w:val="22"/>
                <w:szCs w:val="22"/>
              </w:rPr>
              <w:t>заявленная сумма по позиции реестра счетов не корректна (содержит арифметическую ошибку)</w:t>
            </w:r>
            <w:r w:rsidR="00A3335A" w:rsidRPr="00D35085">
              <w:rPr>
                <w:sz w:val="22"/>
                <w:szCs w:val="22"/>
              </w:rPr>
              <w:t>;</w:t>
            </w:r>
          </w:p>
        </w:tc>
        <w:tc>
          <w:tcPr>
            <w:tcW w:w="1563" w:type="dxa"/>
            <w:vAlign w:val="center"/>
          </w:tcPr>
          <w:p w:rsidR="008F0562" w:rsidRPr="00D35085" w:rsidRDefault="008F0562" w:rsidP="00A61E89">
            <w:pPr>
              <w:jc w:val="center"/>
              <w:rPr>
                <w:sz w:val="22"/>
                <w:szCs w:val="22"/>
              </w:rPr>
            </w:pPr>
            <w:r w:rsidRPr="00D35085">
              <w:rPr>
                <w:sz w:val="22"/>
                <w:szCs w:val="22"/>
              </w:rPr>
              <w:t>1,0</w:t>
            </w:r>
          </w:p>
        </w:tc>
        <w:tc>
          <w:tcPr>
            <w:tcW w:w="1697" w:type="dxa"/>
            <w:vAlign w:val="center"/>
          </w:tcPr>
          <w:p w:rsidR="008F0562" w:rsidRPr="00D35085" w:rsidRDefault="008F0562" w:rsidP="00A61E89">
            <w:pPr>
              <w:jc w:val="center"/>
              <w:rPr>
                <w:sz w:val="22"/>
                <w:szCs w:val="22"/>
              </w:rPr>
            </w:pPr>
            <w:r w:rsidRPr="00D35085">
              <w:rPr>
                <w:rStyle w:val="blk"/>
                <w:sz w:val="22"/>
                <w:szCs w:val="22"/>
              </w:rPr>
              <w:t>–</w:t>
            </w:r>
          </w:p>
        </w:tc>
      </w:tr>
      <w:tr w:rsidR="00CB131F" w:rsidRPr="00CB131F" w:rsidTr="00BC7DF8">
        <w:trPr>
          <w:trHeight w:val="466"/>
          <w:jc w:val="center"/>
        </w:trPr>
        <w:tc>
          <w:tcPr>
            <w:tcW w:w="1555" w:type="dxa"/>
          </w:tcPr>
          <w:p w:rsidR="008F0562" w:rsidRPr="00CB131F" w:rsidRDefault="008F0562" w:rsidP="00FC7167">
            <w:pPr>
              <w:rPr>
                <w:iCs/>
                <w:sz w:val="22"/>
                <w:szCs w:val="22"/>
              </w:rPr>
            </w:pPr>
            <w:r w:rsidRPr="00CB131F">
              <w:rPr>
                <w:sz w:val="22"/>
                <w:szCs w:val="22"/>
              </w:rPr>
              <w:t>5.1.6.</w:t>
            </w:r>
          </w:p>
        </w:tc>
        <w:tc>
          <w:tcPr>
            <w:tcW w:w="5670" w:type="dxa"/>
            <w:vAlign w:val="center"/>
          </w:tcPr>
          <w:p w:rsidR="008F0562" w:rsidRPr="00D35085" w:rsidRDefault="008F0562" w:rsidP="0058654A">
            <w:pPr>
              <w:ind w:left="180" w:right="-52"/>
              <w:rPr>
                <w:sz w:val="22"/>
                <w:szCs w:val="22"/>
              </w:rPr>
            </w:pPr>
            <w:r w:rsidRPr="00D35085">
              <w:rPr>
                <w:sz w:val="22"/>
                <w:szCs w:val="22"/>
              </w:rPr>
              <w:t>дата оказания медицинской помощи в реестре счетов не соответствует отчетному периоду/ периоду оплаты</w:t>
            </w:r>
            <w:proofErr w:type="gramStart"/>
            <w:r w:rsidRPr="00D35085">
              <w:rPr>
                <w:bCs/>
                <w:sz w:val="22"/>
                <w:szCs w:val="22"/>
                <w:vertAlign w:val="superscript"/>
              </w:rPr>
              <w:t>7</w:t>
            </w:r>
            <w:proofErr w:type="gramEnd"/>
          </w:p>
        </w:tc>
        <w:tc>
          <w:tcPr>
            <w:tcW w:w="1563" w:type="dxa"/>
            <w:vAlign w:val="center"/>
          </w:tcPr>
          <w:p w:rsidR="008F0562" w:rsidRPr="00D35085" w:rsidRDefault="008F0562" w:rsidP="00A61E89">
            <w:pPr>
              <w:jc w:val="center"/>
              <w:rPr>
                <w:sz w:val="22"/>
                <w:szCs w:val="22"/>
              </w:rPr>
            </w:pPr>
            <w:r w:rsidRPr="00D35085">
              <w:rPr>
                <w:sz w:val="22"/>
                <w:szCs w:val="22"/>
              </w:rPr>
              <w:t>1,0</w:t>
            </w:r>
          </w:p>
        </w:tc>
        <w:tc>
          <w:tcPr>
            <w:tcW w:w="1697" w:type="dxa"/>
            <w:vAlign w:val="center"/>
          </w:tcPr>
          <w:p w:rsidR="008F0562" w:rsidRPr="00D35085" w:rsidRDefault="008F0562" w:rsidP="00A61E89">
            <w:pPr>
              <w:jc w:val="center"/>
              <w:rPr>
                <w:sz w:val="22"/>
                <w:szCs w:val="22"/>
              </w:rPr>
            </w:pPr>
            <w:r w:rsidRPr="00D35085">
              <w:rPr>
                <w:rStyle w:val="blk"/>
                <w:sz w:val="22"/>
                <w:szCs w:val="22"/>
              </w:rPr>
              <w:t>–</w:t>
            </w:r>
          </w:p>
        </w:tc>
      </w:tr>
      <w:tr w:rsidR="00CB131F" w:rsidRPr="00CB131F" w:rsidTr="00344BDD">
        <w:trPr>
          <w:trHeight w:val="149"/>
          <w:jc w:val="center"/>
        </w:trPr>
        <w:tc>
          <w:tcPr>
            <w:tcW w:w="1555" w:type="dxa"/>
          </w:tcPr>
          <w:p w:rsidR="008F0562" w:rsidRPr="00CB131F" w:rsidRDefault="008F0562" w:rsidP="00FC7167">
            <w:pPr>
              <w:rPr>
                <w:iCs/>
                <w:sz w:val="22"/>
                <w:szCs w:val="22"/>
              </w:rPr>
            </w:pPr>
            <w:r w:rsidRPr="00CB131F">
              <w:rPr>
                <w:sz w:val="22"/>
                <w:szCs w:val="22"/>
              </w:rPr>
              <w:t>5.2.</w:t>
            </w:r>
          </w:p>
        </w:tc>
        <w:tc>
          <w:tcPr>
            <w:tcW w:w="8930" w:type="dxa"/>
            <w:gridSpan w:val="3"/>
          </w:tcPr>
          <w:p w:rsidR="008F0562" w:rsidRPr="00D35085" w:rsidRDefault="008F0562" w:rsidP="0058654A">
            <w:pPr>
              <w:ind w:left="180"/>
              <w:jc w:val="both"/>
              <w:rPr>
                <w:sz w:val="22"/>
                <w:szCs w:val="22"/>
              </w:rPr>
            </w:pPr>
            <w:r w:rsidRPr="00D35085">
              <w:rPr>
                <w:sz w:val="22"/>
                <w:szCs w:val="22"/>
              </w:rPr>
              <w:t>Нарушения, связанные с определением принадлежности застрахованного лица к страховой медицинской организации</w:t>
            </w:r>
            <w:r w:rsidR="00A3335A" w:rsidRPr="00D35085">
              <w:rPr>
                <w:sz w:val="22"/>
                <w:szCs w:val="22"/>
              </w:rPr>
              <w:t>, в том числе</w:t>
            </w:r>
            <w:r w:rsidRPr="00D35085">
              <w:rPr>
                <w:sz w:val="22"/>
                <w:szCs w:val="22"/>
              </w:rPr>
              <w:t>:</w:t>
            </w:r>
          </w:p>
        </w:tc>
      </w:tr>
      <w:tr w:rsidR="00CB131F" w:rsidRPr="00CB131F" w:rsidTr="00EB3FCC">
        <w:trPr>
          <w:trHeight w:val="698"/>
          <w:jc w:val="center"/>
        </w:trPr>
        <w:tc>
          <w:tcPr>
            <w:tcW w:w="1555" w:type="dxa"/>
          </w:tcPr>
          <w:p w:rsidR="008F0562" w:rsidRPr="00CB131F" w:rsidRDefault="008F0562" w:rsidP="00FC7167">
            <w:pPr>
              <w:rPr>
                <w:iCs/>
                <w:sz w:val="22"/>
                <w:szCs w:val="22"/>
              </w:rPr>
            </w:pPr>
            <w:r w:rsidRPr="00CB131F">
              <w:rPr>
                <w:sz w:val="22"/>
                <w:szCs w:val="22"/>
              </w:rPr>
              <w:t>5.2.1.</w:t>
            </w:r>
          </w:p>
        </w:tc>
        <w:tc>
          <w:tcPr>
            <w:tcW w:w="5670" w:type="dxa"/>
          </w:tcPr>
          <w:p w:rsidR="008F0562" w:rsidRPr="00CB131F" w:rsidRDefault="008F0562" w:rsidP="0058654A">
            <w:pPr>
              <w:autoSpaceDE w:val="0"/>
              <w:autoSpaceDN w:val="0"/>
              <w:adjustRightInd w:val="0"/>
              <w:ind w:left="180"/>
              <w:jc w:val="both"/>
              <w:rPr>
                <w:sz w:val="22"/>
                <w:szCs w:val="22"/>
              </w:rPr>
            </w:pPr>
            <w:r w:rsidRPr="00CB131F">
              <w:rPr>
                <w:sz w:val="22"/>
                <w:szCs w:val="22"/>
              </w:rPr>
              <w:t>включение в реестр счетов случаев оказания медицинской помощи лицу, застрахованному другой страховой медицинской организацией</w:t>
            </w:r>
            <w:r w:rsidR="00A3335A" w:rsidRPr="00CB131F">
              <w:rPr>
                <w:sz w:val="22"/>
                <w:szCs w:val="22"/>
              </w:rPr>
              <w:t>;</w:t>
            </w:r>
          </w:p>
        </w:tc>
        <w:tc>
          <w:tcPr>
            <w:tcW w:w="1563" w:type="dxa"/>
            <w:vAlign w:val="center"/>
          </w:tcPr>
          <w:p w:rsidR="008F0562" w:rsidRPr="00CB131F" w:rsidRDefault="008F0562" w:rsidP="00A61E89">
            <w:pPr>
              <w:jc w:val="center"/>
              <w:rPr>
                <w:sz w:val="22"/>
                <w:szCs w:val="22"/>
              </w:rPr>
            </w:pPr>
            <w:r w:rsidRPr="00CB131F">
              <w:rPr>
                <w:sz w:val="22"/>
                <w:szCs w:val="22"/>
              </w:rPr>
              <w:t>1,0</w:t>
            </w:r>
          </w:p>
        </w:tc>
        <w:tc>
          <w:tcPr>
            <w:tcW w:w="1697" w:type="dxa"/>
            <w:vAlign w:val="center"/>
          </w:tcPr>
          <w:p w:rsidR="008F0562" w:rsidRPr="00CB131F" w:rsidRDefault="008F0562" w:rsidP="00A61E89">
            <w:pPr>
              <w:jc w:val="center"/>
              <w:rPr>
                <w:sz w:val="22"/>
                <w:szCs w:val="22"/>
              </w:rPr>
            </w:pPr>
            <w:r w:rsidRPr="00CB131F">
              <w:rPr>
                <w:rStyle w:val="blk"/>
                <w:sz w:val="22"/>
                <w:szCs w:val="22"/>
              </w:rPr>
              <w:t>–</w:t>
            </w:r>
          </w:p>
        </w:tc>
      </w:tr>
      <w:tr w:rsidR="00CB131F" w:rsidRPr="00CB131F" w:rsidTr="00EB3FCC">
        <w:trPr>
          <w:trHeight w:val="800"/>
          <w:jc w:val="center"/>
        </w:trPr>
        <w:tc>
          <w:tcPr>
            <w:tcW w:w="1555" w:type="dxa"/>
          </w:tcPr>
          <w:p w:rsidR="008F0562" w:rsidRPr="00CB131F" w:rsidRDefault="008F0562" w:rsidP="00EE79CC">
            <w:pPr>
              <w:rPr>
                <w:sz w:val="22"/>
                <w:szCs w:val="22"/>
              </w:rPr>
            </w:pPr>
            <w:r w:rsidRPr="00CB131F">
              <w:rPr>
                <w:sz w:val="22"/>
                <w:szCs w:val="22"/>
              </w:rPr>
              <w:t>5.2.2.</w:t>
            </w:r>
          </w:p>
        </w:tc>
        <w:tc>
          <w:tcPr>
            <w:tcW w:w="5670" w:type="dxa"/>
          </w:tcPr>
          <w:p w:rsidR="008F0562" w:rsidRPr="00CB131F" w:rsidRDefault="008F0562" w:rsidP="0058654A">
            <w:pPr>
              <w:ind w:left="180"/>
              <w:rPr>
                <w:sz w:val="22"/>
                <w:szCs w:val="22"/>
              </w:rPr>
            </w:pPr>
            <w:r w:rsidRPr="00CB131F">
              <w:rPr>
                <w:sz w:val="22"/>
                <w:szCs w:val="22"/>
              </w:rPr>
              <w:t>введение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w:t>
            </w:r>
            <w:r w:rsidR="00A3335A" w:rsidRPr="00CB131F">
              <w:rPr>
                <w:sz w:val="22"/>
                <w:szCs w:val="22"/>
              </w:rPr>
              <w:t>;</w:t>
            </w:r>
          </w:p>
        </w:tc>
        <w:tc>
          <w:tcPr>
            <w:tcW w:w="1563" w:type="dxa"/>
            <w:vAlign w:val="center"/>
          </w:tcPr>
          <w:p w:rsidR="008F0562" w:rsidRPr="00CB131F" w:rsidRDefault="008F0562" w:rsidP="00A61E89">
            <w:pPr>
              <w:jc w:val="center"/>
              <w:rPr>
                <w:sz w:val="22"/>
                <w:szCs w:val="22"/>
              </w:rPr>
            </w:pPr>
            <w:r w:rsidRPr="00CB131F">
              <w:rPr>
                <w:sz w:val="22"/>
                <w:szCs w:val="22"/>
              </w:rPr>
              <w:t>1,0</w:t>
            </w:r>
          </w:p>
        </w:tc>
        <w:tc>
          <w:tcPr>
            <w:tcW w:w="1697" w:type="dxa"/>
            <w:vAlign w:val="center"/>
          </w:tcPr>
          <w:p w:rsidR="008F0562" w:rsidRPr="00CB131F" w:rsidRDefault="008F0562" w:rsidP="00A61E89">
            <w:pPr>
              <w:jc w:val="center"/>
              <w:rPr>
                <w:sz w:val="22"/>
                <w:szCs w:val="22"/>
              </w:rPr>
            </w:pPr>
            <w:r w:rsidRPr="00CB131F">
              <w:rPr>
                <w:rStyle w:val="blk"/>
                <w:sz w:val="22"/>
                <w:szCs w:val="22"/>
              </w:rPr>
              <w:t>–</w:t>
            </w:r>
          </w:p>
        </w:tc>
      </w:tr>
      <w:tr w:rsidR="00CB131F" w:rsidRPr="00CB131F" w:rsidTr="00EB3FCC">
        <w:trPr>
          <w:trHeight w:val="800"/>
          <w:jc w:val="center"/>
        </w:trPr>
        <w:tc>
          <w:tcPr>
            <w:tcW w:w="1555" w:type="dxa"/>
          </w:tcPr>
          <w:p w:rsidR="008F0562" w:rsidRPr="00CB131F" w:rsidRDefault="008F0562" w:rsidP="00FC7167">
            <w:pPr>
              <w:rPr>
                <w:sz w:val="22"/>
                <w:szCs w:val="22"/>
              </w:rPr>
            </w:pPr>
            <w:r w:rsidRPr="00CB131F">
              <w:rPr>
                <w:sz w:val="22"/>
                <w:szCs w:val="22"/>
              </w:rPr>
              <w:t>5.2.3.</w:t>
            </w:r>
          </w:p>
        </w:tc>
        <w:tc>
          <w:tcPr>
            <w:tcW w:w="5670" w:type="dxa"/>
          </w:tcPr>
          <w:p w:rsidR="008F0562" w:rsidRPr="00CB131F" w:rsidRDefault="008F0562" w:rsidP="0058654A">
            <w:pPr>
              <w:autoSpaceDE w:val="0"/>
              <w:autoSpaceDN w:val="0"/>
              <w:adjustRightInd w:val="0"/>
              <w:ind w:left="180"/>
              <w:rPr>
                <w:sz w:val="22"/>
                <w:szCs w:val="22"/>
              </w:rPr>
            </w:pPr>
            <w:r w:rsidRPr="00CB131F">
              <w:rPr>
                <w:sz w:val="22"/>
                <w:szCs w:val="22"/>
              </w:rPr>
              <w:t>включение в реестр счетов случаев оказания медицинской помощи застрахованному лицу, получившему полис обязательного медицинского страхования на территории другого субъекта Российской Федерации</w:t>
            </w:r>
            <w:r w:rsidR="00A3335A" w:rsidRPr="00CB131F">
              <w:rPr>
                <w:sz w:val="22"/>
                <w:szCs w:val="22"/>
              </w:rPr>
              <w:t>;</w:t>
            </w:r>
          </w:p>
        </w:tc>
        <w:tc>
          <w:tcPr>
            <w:tcW w:w="1563" w:type="dxa"/>
            <w:vAlign w:val="center"/>
          </w:tcPr>
          <w:p w:rsidR="008F0562" w:rsidRPr="00CB131F" w:rsidRDefault="008F0562" w:rsidP="00A61E89">
            <w:pPr>
              <w:jc w:val="center"/>
              <w:rPr>
                <w:sz w:val="22"/>
                <w:szCs w:val="22"/>
              </w:rPr>
            </w:pPr>
            <w:r w:rsidRPr="00CB131F">
              <w:rPr>
                <w:sz w:val="22"/>
                <w:szCs w:val="22"/>
              </w:rPr>
              <w:t>1,0</w:t>
            </w:r>
          </w:p>
        </w:tc>
        <w:tc>
          <w:tcPr>
            <w:tcW w:w="1697" w:type="dxa"/>
            <w:vAlign w:val="center"/>
          </w:tcPr>
          <w:p w:rsidR="008F0562" w:rsidRPr="00CB131F" w:rsidRDefault="008F0562" w:rsidP="00A61E89">
            <w:pPr>
              <w:jc w:val="center"/>
              <w:rPr>
                <w:sz w:val="22"/>
                <w:szCs w:val="22"/>
              </w:rPr>
            </w:pPr>
            <w:r w:rsidRPr="00CB131F">
              <w:rPr>
                <w:rStyle w:val="blk"/>
                <w:sz w:val="22"/>
                <w:szCs w:val="22"/>
              </w:rPr>
              <w:t>–</w:t>
            </w:r>
          </w:p>
        </w:tc>
      </w:tr>
      <w:tr w:rsidR="00CB131F" w:rsidRPr="00CB131F" w:rsidTr="00EB3FCC">
        <w:trPr>
          <w:trHeight w:val="455"/>
          <w:jc w:val="center"/>
        </w:trPr>
        <w:tc>
          <w:tcPr>
            <w:tcW w:w="1555" w:type="dxa"/>
          </w:tcPr>
          <w:p w:rsidR="008F0562" w:rsidRPr="00CB131F" w:rsidRDefault="008F0562" w:rsidP="00FC7167">
            <w:pPr>
              <w:rPr>
                <w:iCs/>
                <w:sz w:val="22"/>
                <w:szCs w:val="22"/>
              </w:rPr>
            </w:pPr>
            <w:r w:rsidRPr="00CB131F">
              <w:rPr>
                <w:sz w:val="22"/>
                <w:szCs w:val="22"/>
              </w:rPr>
              <w:t>5.2.4.</w:t>
            </w:r>
          </w:p>
        </w:tc>
        <w:tc>
          <w:tcPr>
            <w:tcW w:w="5670" w:type="dxa"/>
          </w:tcPr>
          <w:p w:rsidR="008F0562" w:rsidRPr="00CB131F" w:rsidRDefault="008F0562" w:rsidP="0058654A">
            <w:pPr>
              <w:ind w:left="180"/>
              <w:rPr>
                <w:sz w:val="22"/>
                <w:szCs w:val="22"/>
              </w:rPr>
            </w:pPr>
            <w:r w:rsidRPr="00CB131F">
              <w:rPr>
                <w:sz w:val="22"/>
                <w:szCs w:val="22"/>
              </w:rPr>
              <w:t>наличие в реестре счета неактуальных данных о застрахованных лицах</w:t>
            </w:r>
            <w:r w:rsidR="00A3335A" w:rsidRPr="00CB131F">
              <w:rPr>
                <w:sz w:val="22"/>
                <w:szCs w:val="22"/>
              </w:rPr>
              <w:t>;</w:t>
            </w:r>
          </w:p>
        </w:tc>
        <w:tc>
          <w:tcPr>
            <w:tcW w:w="1563" w:type="dxa"/>
            <w:vAlign w:val="center"/>
          </w:tcPr>
          <w:p w:rsidR="008F0562" w:rsidRPr="00CB131F" w:rsidRDefault="008F0562" w:rsidP="00A61E89">
            <w:pPr>
              <w:jc w:val="center"/>
              <w:rPr>
                <w:sz w:val="22"/>
                <w:szCs w:val="22"/>
              </w:rPr>
            </w:pPr>
            <w:r w:rsidRPr="00CB131F">
              <w:rPr>
                <w:sz w:val="22"/>
                <w:szCs w:val="22"/>
              </w:rPr>
              <w:t>1,0</w:t>
            </w:r>
          </w:p>
        </w:tc>
        <w:tc>
          <w:tcPr>
            <w:tcW w:w="1697" w:type="dxa"/>
            <w:vAlign w:val="center"/>
          </w:tcPr>
          <w:p w:rsidR="008F0562" w:rsidRPr="00CB131F" w:rsidRDefault="008F0562" w:rsidP="00A61E89">
            <w:pPr>
              <w:jc w:val="center"/>
              <w:rPr>
                <w:sz w:val="22"/>
                <w:szCs w:val="22"/>
              </w:rPr>
            </w:pPr>
            <w:r w:rsidRPr="00CB131F">
              <w:rPr>
                <w:rStyle w:val="blk"/>
                <w:sz w:val="22"/>
                <w:szCs w:val="22"/>
              </w:rPr>
              <w:t>–</w:t>
            </w:r>
          </w:p>
        </w:tc>
      </w:tr>
      <w:tr w:rsidR="00CB131F" w:rsidRPr="00CB131F" w:rsidTr="00EB3FCC">
        <w:trPr>
          <w:trHeight w:val="1032"/>
          <w:jc w:val="center"/>
        </w:trPr>
        <w:tc>
          <w:tcPr>
            <w:tcW w:w="1555" w:type="dxa"/>
          </w:tcPr>
          <w:p w:rsidR="008F0562" w:rsidRPr="00CB131F" w:rsidRDefault="008F0562" w:rsidP="00FC7167">
            <w:pPr>
              <w:rPr>
                <w:iCs/>
                <w:sz w:val="22"/>
                <w:szCs w:val="22"/>
              </w:rPr>
            </w:pPr>
            <w:r w:rsidRPr="00CB131F">
              <w:rPr>
                <w:sz w:val="22"/>
                <w:szCs w:val="22"/>
              </w:rPr>
              <w:t>5.2.5.</w:t>
            </w:r>
          </w:p>
        </w:tc>
        <w:tc>
          <w:tcPr>
            <w:tcW w:w="5670" w:type="dxa"/>
          </w:tcPr>
          <w:p w:rsidR="008F0562" w:rsidRPr="00CB131F" w:rsidRDefault="008F0562" w:rsidP="0058654A">
            <w:pPr>
              <w:ind w:left="180"/>
              <w:rPr>
                <w:sz w:val="22"/>
                <w:szCs w:val="22"/>
              </w:rPr>
            </w:pPr>
            <w:r w:rsidRPr="00CB131F">
              <w:rPr>
                <w:sz w:val="22"/>
                <w:szCs w:val="22"/>
              </w:rPr>
              <w:t>включение в реестры счетов случаев оказания медицинской помощи, предоставленной категориям граждан, не подлежащих страхованию по обязательному медицинскому страхованию на территории Российской Федерации</w:t>
            </w:r>
          </w:p>
        </w:tc>
        <w:tc>
          <w:tcPr>
            <w:tcW w:w="1563" w:type="dxa"/>
            <w:vAlign w:val="center"/>
          </w:tcPr>
          <w:p w:rsidR="008F0562" w:rsidRPr="00CB131F" w:rsidRDefault="008F0562" w:rsidP="00A61E89">
            <w:pPr>
              <w:jc w:val="center"/>
              <w:rPr>
                <w:sz w:val="22"/>
                <w:szCs w:val="22"/>
              </w:rPr>
            </w:pPr>
            <w:r w:rsidRPr="00CB131F">
              <w:rPr>
                <w:sz w:val="22"/>
                <w:szCs w:val="22"/>
              </w:rPr>
              <w:t>1,0</w:t>
            </w:r>
          </w:p>
        </w:tc>
        <w:tc>
          <w:tcPr>
            <w:tcW w:w="1697" w:type="dxa"/>
            <w:vAlign w:val="center"/>
          </w:tcPr>
          <w:p w:rsidR="008F0562" w:rsidRPr="00CB131F" w:rsidRDefault="008F0562" w:rsidP="00A61E89">
            <w:pPr>
              <w:jc w:val="center"/>
              <w:rPr>
                <w:sz w:val="22"/>
                <w:szCs w:val="22"/>
              </w:rPr>
            </w:pPr>
            <w:r w:rsidRPr="00CB131F">
              <w:rPr>
                <w:rStyle w:val="blk"/>
                <w:sz w:val="22"/>
                <w:szCs w:val="22"/>
              </w:rPr>
              <w:t>–</w:t>
            </w:r>
          </w:p>
        </w:tc>
      </w:tr>
      <w:tr w:rsidR="00CB131F" w:rsidRPr="00CB131F" w:rsidTr="00344BDD">
        <w:trPr>
          <w:trHeight w:val="315"/>
          <w:jc w:val="center"/>
        </w:trPr>
        <w:tc>
          <w:tcPr>
            <w:tcW w:w="1555" w:type="dxa"/>
          </w:tcPr>
          <w:p w:rsidR="008F0562" w:rsidRPr="00CB131F" w:rsidRDefault="008F0562" w:rsidP="00FC7167">
            <w:pPr>
              <w:rPr>
                <w:iCs/>
                <w:sz w:val="22"/>
                <w:szCs w:val="22"/>
              </w:rPr>
            </w:pPr>
            <w:r w:rsidRPr="00CB131F">
              <w:rPr>
                <w:sz w:val="22"/>
                <w:szCs w:val="22"/>
              </w:rPr>
              <w:t>5.3.</w:t>
            </w:r>
          </w:p>
        </w:tc>
        <w:tc>
          <w:tcPr>
            <w:tcW w:w="8930" w:type="dxa"/>
            <w:gridSpan w:val="3"/>
            <w:vAlign w:val="center"/>
          </w:tcPr>
          <w:p w:rsidR="008F0562" w:rsidRPr="00D35085" w:rsidRDefault="008F0562" w:rsidP="00166C41">
            <w:pPr>
              <w:jc w:val="both"/>
              <w:rPr>
                <w:sz w:val="22"/>
                <w:szCs w:val="22"/>
              </w:rPr>
            </w:pPr>
            <w:r w:rsidRPr="00D35085">
              <w:rPr>
                <w:sz w:val="22"/>
                <w:szCs w:val="22"/>
              </w:rPr>
              <w:t>Нарушения, связанные с включением в реестр мед</w:t>
            </w:r>
            <w:r w:rsidR="00244FD7" w:rsidRPr="00D35085">
              <w:rPr>
                <w:sz w:val="22"/>
                <w:szCs w:val="22"/>
              </w:rPr>
              <w:t xml:space="preserve">ицинской помощи, не входящей в </w:t>
            </w:r>
            <w:r w:rsidR="00A3335A" w:rsidRPr="00D35085">
              <w:rPr>
                <w:sz w:val="22"/>
                <w:szCs w:val="22"/>
              </w:rPr>
              <w:t>т</w:t>
            </w:r>
            <w:r w:rsidRPr="00D35085">
              <w:rPr>
                <w:sz w:val="22"/>
                <w:szCs w:val="22"/>
              </w:rPr>
              <w:t>ерриториальную программу обязательного медицинского страхования</w:t>
            </w:r>
            <w:r w:rsidR="00A3335A" w:rsidRPr="00D35085">
              <w:rPr>
                <w:sz w:val="22"/>
                <w:szCs w:val="22"/>
              </w:rPr>
              <w:t>, в том числе:</w:t>
            </w:r>
          </w:p>
        </w:tc>
      </w:tr>
      <w:tr w:rsidR="00CB131F" w:rsidRPr="00CB131F" w:rsidTr="00BC7DF8">
        <w:trPr>
          <w:trHeight w:val="602"/>
          <w:jc w:val="center"/>
        </w:trPr>
        <w:tc>
          <w:tcPr>
            <w:tcW w:w="1555" w:type="dxa"/>
          </w:tcPr>
          <w:p w:rsidR="008F0562" w:rsidRPr="00CB131F" w:rsidRDefault="008F0562" w:rsidP="00FC7167">
            <w:pPr>
              <w:rPr>
                <w:iCs/>
                <w:sz w:val="22"/>
                <w:szCs w:val="22"/>
              </w:rPr>
            </w:pPr>
            <w:r w:rsidRPr="00CB131F">
              <w:rPr>
                <w:sz w:val="22"/>
                <w:szCs w:val="22"/>
              </w:rPr>
              <w:t>5.3.1.</w:t>
            </w:r>
          </w:p>
        </w:tc>
        <w:tc>
          <w:tcPr>
            <w:tcW w:w="5670" w:type="dxa"/>
          </w:tcPr>
          <w:p w:rsidR="008F0562" w:rsidRPr="00D35085" w:rsidRDefault="008F0562" w:rsidP="0058654A">
            <w:pPr>
              <w:ind w:left="180" w:right="-80"/>
              <w:rPr>
                <w:sz w:val="22"/>
                <w:szCs w:val="22"/>
              </w:rPr>
            </w:pPr>
            <w:r w:rsidRPr="00D35085">
              <w:rPr>
                <w:sz w:val="22"/>
                <w:szCs w:val="22"/>
              </w:rPr>
              <w:t>включение в реестр счетов видов мед</w:t>
            </w:r>
            <w:r w:rsidR="00244FD7" w:rsidRPr="00D35085">
              <w:rPr>
                <w:sz w:val="22"/>
                <w:szCs w:val="22"/>
              </w:rPr>
              <w:t xml:space="preserve">ицинской помощи, не входящих в </w:t>
            </w:r>
            <w:r w:rsidR="00A3335A" w:rsidRPr="00D35085">
              <w:rPr>
                <w:sz w:val="22"/>
                <w:szCs w:val="22"/>
              </w:rPr>
              <w:t>т</w:t>
            </w:r>
            <w:r w:rsidRPr="00D35085">
              <w:rPr>
                <w:sz w:val="22"/>
                <w:szCs w:val="22"/>
              </w:rPr>
              <w:t>ерриториальную программу обязательного медицинского страхования</w:t>
            </w:r>
            <w:r w:rsidR="00196CFA" w:rsidRPr="00D35085">
              <w:rPr>
                <w:sz w:val="22"/>
                <w:szCs w:val="22"/>
              </w:rPr>
              <w:t>;</w:t>
            </w:r>
          </w:p>
        </w:tc>
        <w:tc>
          <w:tcPr>
            <w:tcW w:w="1563" w:type="dxa"/>
            <w:vAlign w:val="center"/>
          </w:tcPr>
          <w:p w:rsidR="008F0562" w:rsidRPr="00D35085" w:rsidRDefault="008F0562" w:rsidP="00A50E6F">
            <w:pPr>
              <w:jc w:val="center"/>
              <w:rPr>
                <w:sz w:val="22"/>
                <w:szCs w:val="22"/>
              </w:rPr>
            </w:pPr>
            <w:r w:rsidRPr="00D35085">
              <w:rPr>
                <w:sz w:val="22"/>
                <w:szCs w:val="22"/>
              </w:rPr>
              <w:t>1,0</w:t>
            </w:r>
          </w:p>
        </w:tc>
        <w:tc>
          <w:tcPr>
            <w:tcW w:w="1697" w:type="dxa"/>
            <w:vAlign w:val="center"/>
          </w:tcPr>
          <w:p w:rsidR="008F0562" w:rsidRPr="00D35085" w:rsidRDefault="008F0562" w:rsidP="00A50E6F">
            <w:pPr>
              <w:jc w:val="center"/>
              <w:rPr>
                <w:sz w:val="22"/>
                <w:szCs w:val="22"/>
              </w:rPr>
            </w:pPr>
            <w:r w:rsidRPr="00D35085">
              <w:rPr>
                <w:rStyle w:val="blk"/>
                <w:sz w:val="22"/>
                <w:szCs w:val="22"/>
              </w:rPr>
              <w:t>–</w:t>
            </w:r>
          </w:p>
        </w:tc>
      </w:tr>
      <w:tr w:rsidR="00CB131F" w:rsidRPr="00CB131F" w:rsidTr="00EB3FCC">
        <w:trPr>
          <w:trHeight w:val="978"/>
          <w:jc w:val="center"/>
        </w:trPr>
        <w:tc>
          <w:tcPr>
            <w:tcW w:w="1555" w:type="dxa"/>
          </w:tcPr>
          <w:p w:rsidR="008F0562" w:rsidRPr="00CB131F" w:rsidRDefault="008F0562" w:rsidP="00FC7167">
            <w:pPr>
              <w:rPr>
                <w:iCs/>
                <w:sz w:val="22"/>
                <w:szCs w:val="22"/>
              </w:rPr>
            </w:pPr>
            <w:r w:rsidRPr="00CB131F">
              <w:rPr>
                <w:sz w:val="22"/>
                <w:szCs w:val="22"/>
              </w:rPr>
              <w:t>5.3.2.</w:t>
            </w:r>
          </w:p>
        </w:tc>
        <w:tc>
          <w:tcPr>
            <w:tcW w:w="5670" w:type="dxa"/>
          </w:tcPr>
          <w:p w:rsidR="008F0562" w:rsidRPr="00CB131F" w:rsidRDefault="008F0562" w:rsidP="0058654A">
            <w:pPr>
              <w:ind w:left="180"/>
              <w:rPr>
                <w:sz w:val="22"/>
                <w:szCs w:val="22"/>
              </w:rPr>
            </w:pPr>
            <w:r w:rsidRPr="00CB131F">
              <w:rPr>
                <w:sz w:val="22"/>
                <w:szCs w:val="22"/>
              </w:rPr>
              <w:t>предъявление к оплате медицинской помощи сверх распределенного объема предоставления медицинской помощи, установленного р</w:t>
            </w:r>
            <w:r w:rsidR="00244FD7">
              <w:rPr>
                <w:sz w:val="22"/>
                <w:szCs w:val="22"/>
              </w:rPr>
              <w:t xml:space="preserve">ешением комиссии по разработке </w:t>
            </w:r>
            <w:r w:rsidR="00A3335A" w:rsidRPr="00CB131F">
              <w:rPr>
                <w:sz w:val="22"/>
                <w:szCs w:val="22"/>
              </w:rPr>
              <w:t>т</w:t>
            </w:r>
            <w:r w:rsidRPr="00CB131F">
              <w:rPr>
                <w:sz w:val="22"/>
                <w:szCs w:val="22"/>
              </w:rPr>
              <w:t>ерриториальной программы</w:t>
            </w:r>
            <w:r w:rsidR="00196CFA" w:rsidRPr="00CB131F">
              <w:rPr>
                <w:sz w:val="22"/>
                <w:szCs w:val="22"/>
              </w:rPr>
              <w:t xml:space="preserve"> обязательного медицинского страхования;</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982"/>
          <w:jc w:val="center"/>
        </w:trPr>
        <w:tc>
          <w:tcPr>
            <w:tcW w:w="1555" w:type="dxa"/>
          </w:tcPr>
          <w:p w:rsidR="008F0562" w:rsidRPr="00CB131F" w:rsidRDefault="008F0562" w:rsidP="00BC282B">
            <w:pPr>
              <w:rPr>
                <w:iCs/>
                <w:sz w:val="22"/>
                <w:szCs w:val="22"/>
              </w:rPr>
            </w:pPr>
            <w:r w:rsidRPr="00CB131F">
              <w:rPr>
                <w:sz w:val="22"/>
                <w:szCs w:val="22"/>
                <w:lang w:val="en-US"/>
              </w:rPr>
              <w:t>5</w:t>
            </w:r>
            <w:r w:rsidRPr="00CB131F">
              <w:rPr>
                <w:sz w:val="22"/>
                <w:szCs w:val="22"/>
              </w:rPr>
              <w:t>.</w:t>
            </w:r>
            <w:r w:rsidRPr="00CB131F">
              <w:rPr>
                <w:sz w:val="22"/>
                <w:szCs w:val="22"/>
                <w:lang w:val="en-US"/>
              </w:rPr>
              <w:t>3</w:t>
            </w:r>
            <w:r w:rsidRPr="00CB131F">
              <w:rPr>
                <w:sz w:val="22"/>
                <w:szCs w:val="22"/>
              </w:rPr>
              <w:t>.3.</w:t>
            </w:r>
          </w:p>
        </w:tc>
        <w:tc>
          <w:tcPr>
            <w:tcW w:w="5670" w:type="dxa"/>
          </w:tcPr>
          <w:p w:rsidR="008F0562" w:rsidRPr="00CB131F" w:rsidRDefault="008F0562" w:rsidP="0058654A">
            <w:pPr>
              <w:ind w:left="180"/>
              <w:rPr>
                <w:sz w:val="22"/>
                <w:szCs w:val="22"/>
              </w:rPr>
            </w:pPr>
            <w:r w:rsidRPr="00CB131F">
              <w:rPr>
                <w:sz w:val="22"/>
                <w:szCs w:val="22"/>
              </w:rPr>
              <w:t>включение в реестр счетов медицинской помощи, подлежащих оплате из других источников финансирования (тяжелые несчастные случаи на производстве, оплачиваемые Фондом социального страхования)</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BC7DF8">
        <w:trPr>
          <w:trHeight w:val="409"/>
          <w:jc w:val="center"/>
        </w:trPr>
        <w:tc>
          <w:tcPr>
            <w:tcW w:w="1555" w:type="dxa"/>
          </w:tcPr>
          <w:p w:rsidR="008F0562" w:rsidRPr="00CB131F" w:rsidRDefault="008F0562" w:rsidP="00E80129">
            <w:pPr>
              <w:rPr>
                <w:iCs/>
                <w:sz w:val="22"/>
                <w:szCs w:val="22"/>
              </w:rPr>
            </w:pPr>
            <w:r w:rsidRPr="00CB131F">
              <w:rPr>
                <w:sz w:val="22"/>
                <w:szCs w:val="22"/>
              </w:rPr>
              <w:t>5.4.</w:t>
            </w:r>
          </w:p>
        </w:tc>
        <w:tc>
          <w:tcPr>
            <w:tcW w:w="8930" w:type="dxa"/>
            <w:gridSpan w:val="3"/>
            <w:vAlign w:val="center"/>
          </w:tcPr>
          <w:p w:rsidR="008F0562" w:rsidRPr="00D35085" w:rsidRDefault="008F0562" w:rsidP="00166C41">
            <w:pPr>
              <w:jc w:val="both"/>
              <w:rPr>
                <w:sz w:val="22"/>
                <w:szCs w:val="22"/>
              </w:rPr>
            </w:pPr>
            <w:r w:rsidRPr="00D35085">
              <w:rPr>
                <w:sz w:val="22"/>
                <w:szCs w:val="22"/>
              </w:rPr>
              <w:t xml:space="preserve">Нарушения, связанные с необоснованным применением тарифа на </w:t>
            </w:r>
            <w:r w:rsidR="00196CFA" w:rsidRPr="00D35085">
              <w:rPr>
                <w:sz w:val="22"/>
                <w:szCs w:val="22"/>
              </w:rPr>
              <w:t xml:space="preserve">оплату </w:t>
            </w:r>
            <w:r w:rsidRPr="00D35085">
              <w:rPr>
                <w:sz w:val="22"/>
                <w:szCs w:val="22"/>
              </w:rPr>
              <w:t>медицинск</w:t>
            </w:r>
            <w:r w:rsidR="00244FD7" w:rsidRPr="00D35085">
              <w:rPr>
                <w:sz w:val="22"/>
                <w:szCs w:val="22"/>
              </w:rPr>
              <w:t xml:space="preserve">ой </w:t>
            </w:r>
            <w:r w:rsidRPr="00D35085">
              <w:rPr>
                <w:sz w:val="22"/>
                <w:szCs w:val="22"/>
              </w:rPr>
              <w:t>помощ</w:t>
            </w:r>
            <w:r w:rsidR="00244FD7" w:rsidRPr="00D35085">
              <w:rPr>
                <w:sz w:val="22"/>
                <w:szCs w:val="22"/>
              </w:rPr>
              <w:t>и</w:t>
            </w:r>
            <w:r w:rsidR="00196CFA" w:rsidRPr="00D35085">
              <w:rPr>
                <w:sz w:val="22"/>
                <w:szCs w:val="22"/>
              </w:rPr>
              <w:t>, в том числе:</w:t>
            </w:r>
          </w:p>
        </w:tc>
      </w:tr>
      <w:tr w:rsidR="00CB131F" w:rsidRPr="00CB131F" w:rsidTr="00EB3FCC">
        <w:trPr>
          <w:trHeight w:val="831"/>
          <w:jc w:val="center"/>
        </w:trPr>
        <w:tc>
          <w:tcPr>
            <w:tcW w:w="1555" w:type="dxa"/>
          </w:tcPr>
          <w:p w:rsidR="008F0562" w:rsidRPr="00CB131F" w:rsidRDefault="008F0562" w:rsidP="00FC7167">
            <w:pPr>
              <w:rPr>
                <w:sz w:val="22"/>
                <w:szCs w:val="22"/>
              </w:rPr>
            </w:pPr>
            <w:r w:rsidRPr="00CB131F">
              <w:rPr>
                <w:sz w:val="22"/>
                <w:szCs w:val="22"/>
              </w:rPr>
              <w:t>5.4.1.</w:t>
            </w:r>
          </w:p>
        </w:tc>
        <w:tc>
          <w:tcPr>
            <w:tcW w:w="5670" w:type="dxa"/>
            <w:vAlign w:val="center"/>
          </w:tcPr>
          <w:p w:rsidR="008F0562" w:rsidRPr="00D35085" w:rsidRDefault="008F0562" w:rsidP="0058654A">
            <w:pPr>
              <w:autoSpaceDE w:val="0"/>
              <w:autoSpaceDN w:val="0"/>
              <w:adjustRightInd w:val="0"/>
              <w:ind w:left="180"/>
              <w:rPr>
                <w:sz w:val="22"/>
                <w:szCs w:val="22"/>
              </w:rPr>
            </w:pPr>
            <w:r w:rsidRPr="00D35085">
              <w:rPr>
                <w:sz w:val="22"/>
                <w:szCs w:val="22"/>
              </w:rPr>
              <w:t>включение в реестр счетов случаев оказания медицинской помощи по тарифам на оплату медицинской помощи, отсутствующим в тарифном соглашении</w:t>
            </w:r>
            <w:r w:rsidR="00196CFA" w:rsidRPr="00D35085">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840"/>
          <w:jc w:val="center"/>
        </w:trPr>
        <w:tc>
          <w:tcPr>
            <w:tcW w:w="1555" w:type="dxa"/>
          </w:tcPr>
          <w:p w:rsidR="008F0562" w:rsidRPr="00CB131F" w:rsidRDefault="008F0562" w:rsidP="00FC7167">
            <w:pPr>
              <w:rPr>
                <w:iCs/>
                <w:sz w:val="22"/>
                <w:szCs w:val="22"/>
              </w:rPr>
            </w:pPr>
            <w:r w:rsidRPr="00CB131F">
              <w:rPr>
                <w:sz w:val="22"/>
                <w:szCs w:val="22"/>
              </w:rPr>
              <w:lastRenderedPageBreak/>
              <w:t>5.4.2.</w:t>
            </w:r>
          </w:p>
        </w:tc>
        <w:tc>
          <w:tcPr>
            <w:tcW w:w="5670" w:type="dxa"/>
            <w:vAlign w:val="center"/>
          </w:tcPr>
          <w:p w:rsidR="008F0562" w:rsidRPr="00D35085" w:rsidRDefault="008F0562" w:rsidP="0058654A">
            <w:pPr>
              <w:ind w:left="180"/>
              <w:rPr>
                <w:sz w:val="22"/>
                <w:szCs w:val="22"/>
              </w:rPr>
            </w:pPr>
            <w:r w:rsidRPr="00D35085">
              <w:rPr>
                <w:sz w:val="22"/>
                <w:szCs w:val="22"/>
              </w:rPr>
              <w:t>включение в реестр счетов случаев оказания медицинской помощи по тарифам</w:t>
            </w:r>
            <w:r w:rsidR="00196CFA" w:rsidRPr="00D35085">
              <w:rPr>
                <w:sz w:val="22"/>
                <w:szCs w:val="22"/>
              </w:rPr>
              <w:t>на оплату медицинской помощи</w:t>
            </w:r>
            <w:r w:rsidRPr="00D35085">
              <w:rPr>
                <w:sz w:val="22"/>
                <w:szCs w:val="22"/>
              </w:rPr>
              <w:t>, не соответствующим утвержденным в тарифном соглашении</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344BDD">
        <w:trPr>
          <w:jc w:val="center"/>
        </w:trPr>
        <w:tc>
          <w:tcPr>
            <w:tcW w:w="1555" w:type="dxa"/>
          </w:tcPr>
          <w:p w:rsidR="008F0562" w:rsidRPr="00CB131F" w:rsidRDefault="008F0562" w:rsidP="00FC7167">
            <w:pPr>
              <w:rPr>
                <w:iCs/>
                <w:sz w:val="22"/>
                <w:szCs w:val="22"/>
              </w:rPr>
            </w:pPr>
            <w:r w:rsidRPr="00CB131F">
              <w:rPr>
                <w:sz w:val="22"/>
                <w:szCs w:val="22"/>
              </w:rPr>
              <w:t>5.5.</w:t>
            </w:r>
          </w:p>
        </w:tc>
        <w:tc>
          <w:tcPr>
            <w:tcW w:w="8930" w:type="dxa"/>
            <w:gridSpan w:val="3"/>
            <w:vAlign w:val="center"/>
          </w:tcPr>
          <w:p w:rsidR="008F0562" w:rsidRPr="00D35085" w:rsidRDefault="008F0562" w:rsidP="0058654A">
            <w:pPr>
              <w:ind w:left="180"/>
              <w:jc w:val="both"/>
              <w:rPr>
                <w:sz w:val="22"/>
                <w:szCs w:val="22"/>
              </w:rPr>
            </w:pPr>
            <w:r w:rsidRPr="00D35085">
              <w:rPr>
                <w:sz w:val="22"/>
                <w:szCs w:val="22"/>
              </w:rPr>
              <w:t>Нарушения, связанные с включением в реестр счетов нелицензированных видов медицинской деятельности</w:t>
            </w:r>
            <w:r w:rsidR="00196CFA" w:rsidRPr="00D35085">
              <w:rPr>
                <w:sz w:val="22"/>
                <w:szCs w:val="22"/>
              </w:rPr>
              <w:t>, в том числе</w:t>
            </w:r>
            <w:r w:rsidRPr="00D35085">
              <w:rPr>
                <w:sz w:val="22"/>
                <w:szCs w:val="22"/>
              </w:rPr>
              <w:t>:</w:t>
            </w:r>
          </w:p>
        </w:tc>
      </w:tr>
      <w:tr w:rsidR="00CB131F" w:rsidRPr="00CB131F" w:rsidTr="00EB3FCC">
        <w:trPr>
          <w:trHeight w:val="795"/>
          <w:jc w:val="center"/>
        </w:trPr>
        <w:tc>
          <w:tcPr>
            <w:tcW w:w="1555" w:type="dxa"/>
          </w:tcPr>
          <w:p w:rsidR="008F0562" w:rsidRPr="00CB131F" w:rsidRDefault="008F0562" w:rsidP="00FC7167">
            <w:pPr>
              <w:rPr>
                <w:iCs/>
                <w:sz w:val="22"/>
                <w:szCs w:val="22"/>
              </w:rPr>
            </w:pPr>
            <w:r w:rsidRPr="00CB131F">
              <w:rPr>
                <w:sz w:val="22"/>
                <w:szCs w:val="22"/>
              </w:rPr>
              <w:t>5.5.1.</w:t>
            </w:r>
          </w:p>
        </w:tc>
        <w:tc>
          <w:tcPr>
            <w:tcW w:w="5670" w:type="dxa"/>
          </w:tcPr>
          <w:p w:rsidR="008F0562" w:rsidRPr="00D35085" w:rsidRDefault="008F0562" w:rsidP="0058654A">
            <w:pPr>
              <w:ind w:left="180"/>
              <w:rPr>
                <w:sz w:val="22"/>
                <w:szCs w:val="22"/>
              </w:rPr>
            </w:pPr>
            <w:r w:rsidRPr="00D35085">
              <w:rPr>
                <w:sz w:val="22"/>
                <w:szCs w:val="22"/>
              </w:rPr>
              <w:t xml:space="preserve">включение в реестр счетов </w:t>
            </w:r>
            <w:r w:rsidR="00196CFA" w:rsidRPr="00D35085">
              <w:rPr>
                <w:sz w:val="22"/>
                <w:szCs w:val="22"/>
              </w:rPr>
              <w:t xml:space="preserve">страховых </w:t>
            </w:r>
            <w:r w:rsidRPr="00D35085">
              <w:rPr>
                <w:sz w:val="22"/>
                <w:szCs w:val="22"/>
              </w:rPr>
              <w:t>случаев по видам медицинской деятельности, отсутствующим в действующей лицензии медицинской организации</w:t>
            </w:r>
            <w:r w:rsidR="00196CFA" w:rsidRPr="00D35085">
              <w:rPr>
                <w:sz w:val="22"/>
                <w:szCs w:val="22"/>
              </w:rPr>
              <w:t>;</w:t>
            </w:r>
          </w:p>
        </w:tc>
        <w:tc>
          <w:tcPr>
            <w:tcW w:w="1563" w:type="dxa"/>
            <w:vAlign w:val="center"/>
          </w:tcPr>
          <w:p w:rsidR="008F0562" w:rsidRPr="00CB131F" w:rsidRDefault="008F0562" w:rsidP="00FC7167">
            <w:pPr>
              <w:jc w:val="center"/>
              <w:rPr>
                <w:sz w:val="22"/>
                <w:szCs w:val="22"/>
              </w:rPr>
            </w:pPr>
            <w:r w:rsidRPr="00CB131F">
              <w:rPr>
                <w:sz w:val="22"/>
                <w:szCs w:val="22"/>
              </w:rPr>
              <w:t>1,0</w:t>
            </w:r>
          </w:p>
        </w:tc>
        <w:tc>
          <w:tcPr>
            <w:tcW w:w="1697" w:type="dxa"/>
            <w:vAlign w:val="center"/>
          </w:tcPr>
          <w:p w:rsidR="008F0562" w:rsidRPr="00CB131F" w:rsidRDefault="008F0562" w:rsidP="00002C2A">
            <w:pPr>
              <w:jc w:val="center"/>
              <w:rPr>
                <w:sz w:val="22"/>
                <w:szCs w:val="22"/>
              </w:rPr>
            </w:pPr>
            <w:r w:rsidRPr="00CB131F">
              <w:rPr>
                <w:rStyle w:val="blk"/>
                <w:sz w:val="22"/>
                <w:szCs w:val="22"/>
              </w:rPr>
              <w:t>–</w:t>
            </w:r>
          </w:p>
        </w:tc>
      </w:tr>
      <w:tr w:rsidR="00CB131F" w:rsidRPr="00CB131F" w:rsidTr="00EB3FCC">
        <w:trPr>
          <w:trHeight w:val="691"/>
          <w:jc w:val="center"/>
        </w:trPr>
        <w:tc>
          <w:tcPr>
            <w:tcW w:w="1555" w:type="dxa"/>
          </w:tcPr>
          <w:p w:rsidR="008F0562" w:rsidRPr="00CB131F" w:rsidRDefault="008F0562" w:rsidP="00FC7167">
            <w:pPr>
              <w:rPr>
                <w:iCs/>
                <w:sz w:val="22"/>
                <w:szCs w:val="22"/>
              </w:rPr>
            </w:pPr>
            <w:r w:rsidRPr="00CB131F">
              <w:rPr>
                <w:sz w:val="22"/>
                <w:szCs w:val="22"/>
              </w:rPr>
              <w:t>5.5.2.</w:t>
            </w:r>
          </w:p>
        </w:tc>
        <w:tc>
          <w:tcPr>
            <w:tcW w:w="5670" w:type="dxa"/>
          </w:tcPr>
          <w:p w:rsidR="008F0562" w:rsidRPr="00D35085" w:rsidRDefault="008F0562" w:rsidP="0058654A">
            <w:pPr>
              <w:ind w:left="180"/>
              <w:rPr>
                <w:sz w:val="22"/>
                <w:szCs w:val="22"/>
              </w:rPr>
            </w:pPr>
            <w:r w:rsidRPr="00D35085">
              <w:rPr>
                <w:sz w:val="22"/>
                <w:szCs w:val="22"/>
              </w:rPr>
              <w:t>предоставление реестров счетов в случае прекращения в установленном порядке действия лицензии медицинской организации</w:t>
            </w:r>
            <w:r w:rsidR="00196CFA" w:rsidRPr="00D35085">
              <w:rPr>
                <w:sz w:val="22"/>
                <w:szCs w:val="22"/>
              </w:rPr>
              <w:t>на осуществление медицинской деятельности;</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1779"/>
          <w:jc w:val="center"/>
        </w:trPr>
        <w:tc>
          <w:tcPr>
            <w:tcW w:w="1555" w:type="dxa"/>
          </w:tcPr>
          <w:p w:rsidR="008F0562" w:rsidRPr="00CB131F" w:rsidRDefault="008F0562" w:rsidP="00FC7167">
            <w:pPr>
              <w:rPr>
                <w:iCs/>
                <w:sz w:val="22"/>
                <w:szCs w:val="22"/>
              </w:rPr>
            </w:pPr>
            <w:r w:rsidRPr="00CB131F">
              <w:rPr>
                <w:sz w:val="22"/>
                <w:szCs w:val="22"/>
              </w:rPr>
              <w:t>5.5.3.</w:t>
            </w:r>
          </w:p>
        </w:tc>
        <w:tc>
          <w:tcPr>
            <w:tcW w:w="5670" w:type="dxa"/>
          </w:tcPr>
          <w:p w:rsidR="008F0562" w:rsidRPr="00D35085" w:rsidRDefault="008F0562" w:rsidP="0058654A">
            <w:pPr>
              <w:ind w:left="180"/>
              <w:rPr>
                <w:sz w:val="22"/>
                <w:szCs w:val="22"/>
              </w:rPr>
            </w:pPr>
            <w:r w:rsidRPr="00D35085">
              <w:rPr>
                <w:sz w:val="22"/>
                <w:szCs w:val="22"/>
              </w:rPr>
              <w:t>предоставление на оплату реестров счетов</w:t>
            </w:r>
            <w:r w:rsidR="00196CFA" w:rsidRPr="00D35085">
              <w:rPr>
                <w:sz w:val="22"/>
                <w:szCs w:val="22"/>
              </w:rPr>
              <w:t>,</w:t>
            </w:r>
            <w:r w:rsidRPr="00D35085">
              <w:rPr>
                <w:sz w:val="22"/>
                <w:szCs w:val="22"/>
              </w:rPr>
              <w:t xml:space="preserve"> в случае нарушения лицензионных условий и требований при оказании медицинской помощи: данные лицензии не соответствуют фактическим адресам осуществления медицинской организацией лицензируемого вида деятельности и др. (по факту выявления, а также на основании информации лицензирующих органов)</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982"/>
          <w:jc w:val="center"/>
        </w:trPr>
        <w:tc>
          <w:tcPr>
            <w:tcW w:w="1555" w:type="dxa"/>
          </w:tcPr>
          <w:p w:rsidR="008F0562" w:rsidRPr="00CB131F" w:rsidRDefault="008F0562" w:rsidP="00FC7167">
            <w:pPr>
              <w:rPr>
                <w:iCs/>
                <w:sz w:val="22"/>
                <w:szCs w:val="22"/>
              </w:rPr>
            </w:pPr>
            <w:r w:rsidRPr="00CB131F">
              <w:rPr>
                <w:sz w:val="22"/>
                <w:szCs w:val="22"/>
              </w:rPr>
              <w:t>5.6.</w:t>
            </w:r>
          </w:p>
        </w:tc>
        <w:tc>
          <w:tcPr>
            <w:tcW w:w="5670" w:type="dxa"/>
          </w:tcPr>
          <w:p w:rsidR="008F0562" w:rsidRPr="00D35085" w:rsidRDefault="008F0562" w:rsidP="00166C41">
            <w:pPr>
              <w:rPr>
                <w:sz w:val="22"/>
                <w:szCs w:val="22"/>
              </w:rPr>
            </w:pPr>
            <w:r w:rsidRPr="00D35085">
              <w:rPr>
                <w:sz w:val="22"/>
                <w:szCs w:val="22"/>
              </w:rPr>
              <w:t xml:space="preserve">Включение в реестр счетов </w:t>
            </w:r>
            <w:r w:rsidR="00196CFA" w:rsidRPr="00D35085">
              <w:rPr>
                <w:sz w:val="22"/>
                <w:szCs w:val="22"/>
              </w:rPr>
              <w:t xml:space="preserve">страховых </w:t>
            </w:r>
            <w:r w:rsidRPr="00D35085">
              <w:rPr>
                <w:sz w:val="22"/>
                <w:szCs w:val="22"/>
              </w:rPr>
              <w:t>случаев</w:t>
            </w:r>
            <w:r w:rsidR="00196CFA" w:rsidRPr="00D35085">
              <w:rPr>
                <w:sz w:val="22"/>
                <w:szCs w:val="22"/>
              </w:rPr>
              <w:t>, при которых медицинская помощь оказана медицинским работником</w:t>
            </w:r>
            <w:r w:rsidRPr="00D35085">
              <w:rPr>
                <w:sz w:val="22"/>
                <w:szCs w:val="22"/>
              </w:rPr>
              <w:t>, не имеющим сертификата или свидетельства об аккредитации по профилю оказания медицинской помощи</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344BDD">
        <w:trPr>
          <w:trHeight w:val="339"/>
          <w:jc w:val="center"/>
        </w:trPr>
        <w:tc>
          <w:tcPr>
            <w:tcW w:w="1555" w:type="dxa"/>
          </w:tcPr>
          <w:p w:rsidR="008F0562" w:rsidRPr="00CB131F" w:rsidRDefault="008F0562" w:rsidP="00FC7167">
            <w:pPr>
              <w:rPr>
                <w:sz w:val="22"/>
                <w:szCs w:val="22"/>
              </w:rPr>
            </w:pPr>
            <w:r w:rsidRPr="00CB131F">
              <w:rPr>
                <w:sz w:val="22"/>
                <w:szCs w:val="22"/>
              </w:rPr>
              <w:t xml:space="preserve">5.7. </w:t>
            </w:r>
          </w:p>
        </w:tc>
        <w:tc>
          <w:tcPr>
            <w:tcW w:w="8930" w:type="dxa"/>
            <w:gridSpan w:val="3"/>
          </w:tcPr>
          <w:p w:rsidR="008F0562" w:rsidRPr="00D35085" w:rsidRDefault="008F0562" w:rsidP="00166C41">
            <w:pPr>
              <w:jc w:val="both"/>
              <w:rPr>
                <w:sz w:val="22"/>
                <w:szCs w:val="22"/>
              </w:rPr>
            </w:pPr>
            <w:r w:rsidRPr="00D35085">
              <w:rPr>
                <w:sz w:val="22"/>
                <w:szCs w:val="22"/>
              </w:rPr>
              <w:t>Нарушения, связанные с повторным или необоснованным включением в реестр счетов медицинской помощи</w:t>
            </w:r>
            <w:r w:rsidR="00E90A02" w:rsidRPr="00D35085">
              <w:rPr>
                <w:sz w:val="22"/>
                <w:szCs w:val="22"/>
              </w:rPr>
              <w:t>, в том числе:</w:t>
            </w:r>
          </w:p>
        </w:tc>
      </w:tr>
      <w:tr w:rsidR="00CB131F" w:rsidRPr="00CB131F" w:rsidTr="00EB3FCC">
        <w:trPr>
          <w:trHeight w:val="707"/>
          <w:jc w:val="center"/>
        </w:trPr>
        <w:tc>
          <w:tcPr>
            <w:tcW w:w="1555" w:type="dxa"/>
          </w:tcPr>
          <w:p w:rsidR="008F0562" w:rsidRPr="00CB131F" w:rsidRDefault="008F0562" w:rsidP="00FC7167">
            <w:pPr>
              <w:rPr>
                <w:iCs/>
                <w:sz w:val="22"/>
                <w:szCs w:val="22"/>
              </w:rPr>
            </w:pPr>
            <w:r w:rsidRPr="00CB131F">
              <w:rPr>
                <w:sz w:val="22"/>
                <w:szCs w:val="22"/>
              </w:rPr>
              <w:t>5.7.1.</w:t>
            </w:r>
          </w:p>
        </w:tc>
        <w:tc>
          <w:tcPr>
            <w:tcW w:w="5670" w:type="dxa"/>
          </w:tcPr>
          <w:p w:rsidR="008F0562" w:rsidRPr="00D35085" w:rsidRDefault="008F0562" w:rsidP="0058654A">
            <w:pPr>
              <w:ind w:left="180"/>
              <w:rPr>
                <w:sz w:val="22"/>
                <w:szCs w:val="22"/>
              </w:rPr>
            </w:pPr>
            <w:r w:rsidRPr="00D35085">
              <w:rPr>
                <w:sz w:val="22"/>
                <w:szCs w:val="22"/>
              </w:rPr>
              <w:t>позиция реестра счетов оплачена ранее (повторное выставление счета на оплату случаев оказания медицинской помощи, которые были оплачены ранее)</w:t>
            </w:r>
            <w:r w:rsidR="00244FD7" w:rsidRPr="00D35085">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505"/>
          <w:jc w:val="center"/>
        </w:trPr>
        <w:tc>
          <w:tcPr>
            <w:tcW w:w="1555" w:type="dxa"/>
          </w:tcPr>
          <w:p w:rsidR="008F0562" w:rsidRPr="00CB131F" w:rsidRDefault="008F0562" w:rsidP="00FC7167">
            <w:pPr>
              <w:rPr>
                <w:iCs/>
                <w:sz w:val="22"/>
                <w:szCs w:val="22"/>
              </w:rPr>
            </w:pPr>
            <w:r w:rsidRPr="00CB131F">
              <w:rPr>
                <w:sz w:val="22"/>
                <w:szCs w:val="22"/>
              </w:rPr>
              <w:t>5.7.2.</w:t>
            </w:r>
          </w:p>
        </w:tc>
        <w:tc>
          <w:tcPr>
            <w:tcW w:w="5670" w:type="dxa"/>
          </w:tcPr>
          <w:p w:rsidR="008F0562" w:rsidRPr="00CB131F" w:rsidRDefault="008F0562" w:rsidP="0058654A">
            <w:pPr>
              <w:ind w:left="180"/>
              <w:rPr>
                <w:sz w:val="22"/>
                <w:szCs w:val="22"/>
              </w:rPr>
            </w:pPr>
            <w:r w:rsidRPr="00CB131F">
              <w:rPr>
                <w:sz w:val="22"/>
                <w:szCs w:val="22"/>
              </w:rPr>
              <w:t>дублирование случаев оказания медицинской помощи в одном реестре</w:t>
            </w:r>
            <w:r w:rsidR="00244FD7">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728"/>
          <w:jc w:val="center"/>
        </w:trPr>
        <w:tc>
          <w:tcPr>
            <w:tcW w:w="1555" w:type="dxa"/>
          </w:tcPr>
          <w:p w:rsidR="008F0562" w:rsidRPr="00CB131F" w:rsidRDefault="008F0562" w:rsidP="00A93598">
            <w:pPr>
              <w:rPr>
                <w:iCs/>
                <w:sz w:val="22"/>
                <w:szCs w:val="22"/>
              </w:rPr>
            </w:pPr>
            <w:r w:rsidRPr="00CB131F">
              <w:rPr>
                <w:sz w:val="22"/>
                <w:szCs w:val="22"/>
              </w:rPr>
              <w:t>5.7.3.</w:t>
            </w:r>
          </w:p>
        </w:tc>
        <w:tc>
          <w:tcPr>
            <w:tcW w:w="5670" w:type="dxa"/>
          </w:tcPr>
          <w:p w:rsidR="008F0562" w:rsidRPr="00D35085" w:rsidRDefault="008F0562" w:rsidP="0058654A">
            <w:pPr>
              <w:ind w:left="180"/>
              <w:rPr>
                <w:sz w:val="22"/>
                <w:szCs w:val="22"/>
              </w:rPr>
            </w:pPr>
            <w:r w:rsidRPr="00D35085">
              <w:rPr>
                <w:sz w:val="22"/>
                <w:szCs w:val="22"/>
              </w:rPr>
              <w:t xml:space="preserve">стоимость отдельной </w:t>
            </w:r>
            <w:r w:rsidR="00E90A02" w:rsidRPr="00D35085">
              <w:rPr>
                <w:sz w:val="22"/>
                <w:szCs w:val="22"/>
              </w:rPr>
              <w:t>медицинской</w:t>
            </w:r>
            <w:r w:rsidRPr="00D35085">
              <w:rPr>
                <w:sz w:val="22"/>
                <w:szCs w:val="22"/>
              </w:rPr>
              <w:t>услуги, включенной в счет, учтена в тарифе на оплату медицинской помощи другой услуги, также предъявленной к оплате медицинской организацией</w:t>
            </w:r>
            <w:r w:rsidR="00244FD7" w:rsidRPr="00D35085">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273"/>
          <w:jc w:val="center"/>
        </w:trPr>
        <w:tc>
          <w:tcPr>
            <w:tcW w:w="1555" w:type="dxa"/>
          </w:tcPr>
          <w:p w:rsidR="008F0562" w:rsidRPr="00CB131F" w:rsidRDefault="008F0562" w:rsidP="00FC7167">
            <w:pPr>
              <w:rPr>
                <w:iCs/>
                <w:sz w:val="22"/>
                <w:szCs w:val="22"/>
              </w:rPr>
            </w:pPr>
            <w:r w:rsidRPr="00CB131F">
              <w:rPr>
                <w:sz w:val="22"/>
                <w:szCs w:val="22"/>
              </w:rPr>
              <w:t>5.7.4.</w:t>
            </w:r>
          </w:p>
        </w:tc>
        <w:tc>
          <w:tcPr>
            <w:tcW w:w="5670" w:type="dxa"/>
          </w:tcPr>
          <w:p w:rsidR="008F0562" w:rsidRPr="00D35085" w:rsidRDefault="008F0562" w:rsidP="0058654A">
            <w:pPr>
              <w:autoSpaceDE w:val="0"/>
              <w:autoSpaceDN w:val="0"/>
              <w:adjustRightInd w:val="0"/>
              <w:ind w:left="180"/>
              <w:rPr>
                <w:sz w:val="22"/>
                <w:szCs w:val="22"/>
              </w:rPr>
            </w:pPr>
            <w:r w:rsidRPr="00D35085">
              <w:rPr>
                <w:sz w:val="22"/>
                <w:szCs w:val="22"/>
              </w:rPr>
              <w:t xml:space="preserve">стоимость </w:t>
            </w:r>
            <w:r w:rsidR="00E90A02" w:rsidRPr="00D35085">
              <w:rPr>
                <w:sz w:val="22"/>
                <w:szCs w:val="22"/>
              </w:rPr>
              <w:t xml:space="preserve">медицинской </w:t>
            </w:r>
            <w:r w:rsidRPr="00D35085">
              <w:rPr>
                <w:sz w:val="22"/>
                <w:szCs w:val="22"/>
              </w:rPr>
              <w:t>услуги включена в норматив финансового обеспечения оплаты медицинской помощи</w:t>
            </w:r>
            <w:r w:rsidR="00E90A02" w:rsidRPr="00D35085">
              <w:rPr>
                <w:sz w:val="22"/>
                <w:szCs w:val="22"/>
              </w:rPr>
              <w:t>, оказанной амбулаторно,</w:t>
            </w:r>
            <w:r w:rsidRPr="00D35085">
              <w:rPr>
                <w:sz w:val="22"/>
                <w:szCs w:val="22"/>
              </w:rPr>
              <w:t xml:space="preserve"> на прикрепленное население, застрахованное в системе обязательного медицинского страхования</w:t>
            </w:r>
            <w:r w:rsidR="00244FD7" w:rsidRPr="00D35085">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CB131F" w:rsidTr="00EB3FCC">
        <w:trPr>
          <w:trHeight w:val="2517"/>
          <w:jc w:val="center"/>
        </w:trPr>
        <w:tc>
          <w:tcPr>
            <w:tcW w:w="1555" w:type="dxa"/>
          </w:tcPr>
          <w:p w:rsidR="008F0562" w:rsidRPr="00CB131F" w:rsidRDefault="008F0562" w:rsidP="00FC7167">
            <w:pPr>
              <w:rPr>
                <w:iCs/>
                <w:sz w:val="22"/>
                <w:szCs w:val="22"/>
              </w:rPr>
            </w:pPr>
            <w:r w:rsidRPr="00CB131F">
              <w:rPr>
                <w:sz w:val="22"/>
                <w:szCs w:val="22"/>
              </w:rPr>
              <w:lastRenderedPageBreak/>
              <w:t>5.7.5.</w:t>
            </w:r>
          </w:p>
        </w:tc>
        <w:tc>
          <w:tcPr>
            <w:tcW w:w="5670" w:type="dxa"/>
          </w:tcPr>
          <w:p w:rsidR="008F0562" w:rsidRPr="00D35085" w:rsidRDefault="008F0562" w:rsidP="0058654A">
            <w:pPr>
              <w:ind w:left="180"/>
              <w:rPr>
                <w:sz w:val="22"/>
                <w:szCs w:val="22"/>
              </w:rPr>
            </w:pPr>
            <w:r w:rsidRPr="00D35085">
              <w:rPr>
                <w:sz w:val="22"/>
                <w:szCs w:val="22"/>
              </w:rPr>
              <w:t>включение в реестр счетов</w:t>
            </w:r>
            <w:r w:rsidR="00E90A02" w:rsidRPr="00D35085">
              <w:rPr>
                <w:sz w:val="22"/>
                <w:szCs w:val="22"/>
              </w:rPr>
              <w:t xml:space="preserve"> медицинской помощи</w:t>
            </w:r>
            <w:r w:rsidRPr="00D35085">
              <w:rPr>
                <w:sz w:val="22"/>
                <w:szCs w:val="22"/>
              </w:rPr>
              <w:t>:</w:t>
            </w:r>
          </w:p>
          <w:p w:rsidR="008F0562" w:rsidRPr="00D35085" w:rsidRDefault="00244FD7" w:rsidP="0058654A">
            <w:pPr>
              <w:ind w:left="180"/>
              <w:rPr>
                <w:sz w:val="22"/>
                <w:szCs w:val="22"/>
              </w:rPr>
            </w:pPr>
            <w:r w:rsidRPr="00D35085">
              <w:rPr>
                <w:sz w:val="22"/>
                <w:szCs w:val="22"/>
              </w:rPr>
              <w:t>–</w:t>
            </w:r>
            <w:r w:rsidR="008F0562" w:rsidRPr="00D35085">
              <w:rPr>
                <w:sz w:val="22"/>
                <w:szCs w:val="22"/>
              </w:rPr>
              <w:t xml:space="preserve">амбулаторных посещений в период пребывания застрахованного лица в </w:t>
            </w:r>
            <w:r w:rsidR="00E90A02" w:rsidRPr="00D35085">
              <w:rPr>
                <w:sz w:val="22"/>
                <w:szCs w:val="22"/>
              </w:rPr>
              <w:t>условиях с</w:t>
            </w:r>
            <w:r w:rsidRPr="00D35085">
              <w:rPr>
                <w:sz w:val="22"/>
                <w:szCs w:val="22"/>
              </w:rPr>
              <w:t>тационара, дневного стационара (</w:t>
            </w:r>
            <w:r w:rsidR="008F0562" w:rsidRPr="00D35085">
              <w:rPr>
                <w:sz w:val="22"/>
                <w:szCs w:val="22"/>
              </w:rPr>
              <w:t xml:space="preserve">кроме дня поступления и выписки из стационара, </w:t>
            </w:r>
            <w:r w:rsidR="00E90A02" w:rsidRPr="00D35085">
              <w:rPr>
                <w:sz w:val="22"/>
                <w:szCs w:val="22"/>
              </w:rPr>
              <w:t xml:space="preserve">дневного стационара, </w:t>
            </w:r>
            <w:r w:rsidR="008F0562" w:rsidRPr="00D35085">
              <w:rPr>
                <w:sz w:val="22"/>
                <w:szCs w:val="22"/>
              </w:rPr>
              <w:t>а также консультаций в других медицинских организациях</w:t>
            </w:r>
            <w:r w:rsidR="003F0613" w:rsidRPr="00D35085">
              <w:rPr>
                <w:sz w:val="22"/>
                <w:szCs w:val="22"/>
              </w:rPr>
              <w:t>)</w:t>
            </w:r>
            <w:r w:rsidR="008F0562" w:rsidRPr="00D35085">
              <w:rPr>
                <w:sz w:val="22"/>
                <w:szCs w:val="22"/>
              </w:rPr>
              <w:t>;</w:t>
            </w:r>
          </w:p>
          <w:p w:rsidR="008F0562" w:rsidRPr="00D35085" w:rsidRDefault="00E90A02" w:rsidP="0058654A">
            <w:pPr>
              <w:ind w:left="180"/>
              <w:rPr>
                <w:sz w:val="22"/>
                <w:szCs w:val="22"/>
              </w:rPr>
            </w:pPr>
            <w:r w:rsidRPr="00D35085">
              <w:rPr>
                <w:sz w:val="22"/>
                <w:szCs w:val="22"/>
              </w:rPr>
              <w:t xml:space="preserve">– дней лечения </w:t>
            </w:r>
            <w:r w:rsidR="008F0562" w:rsidRPr="00D35085">
              <w:rPr>
                <w:sz w:val="22"/>
                <w:szCs w:val="22"/>
              </w:rPr>
              <w:t xml:space="preserve">застрахованного лица в </w:t>
            </w:r>
            <w:r w:rsidRPr="00D35085">
              <w:rPr>
                <w:sz w:val="22"/>
                <w:szCs w:val="22"/>
              </w:rPr>
              <w:t xml:space="preserve">условиях </w:t>
            </w:r>
            <w:r w:rsidR="008F0562" w:rsidRPr="00D35085">
              <w:rPr>
                <w:sz w:val="22"/>
                <w:szCs w:val="22"/>
              </w:rPr>
              <w:t>дневно</w:t>
            </w:r>
            <w:r w:rsidR="00244FD7" w:rsidRPr="00D35085">
              <w:rPr>
                <w:sz w:val="22"/>
                <w:szCs w:val="22"/>
              </w:rPr>
              <w:t>го</w:t>
            </w:r>
            <w:r w:rsidR="008F0562" w:rsidRPr="00D35085">
              <w:rPr>
                <w:sz w:val="22"/>
                <w:szCs w:val="22"/>
              </w:rPr>
              <w:t xml:space="preserve"> стационар</w:t>
            </w:r>
            <w:r w:rsidR="00244FD7" w:rsidRPr="00D35085">
              <w:rPr>
                <w:sz w:val="22"/>
                <w:szCs w:val="22"/>
              </w:rPr>
              <w:t xml:space="preserve">а </w:t>
            </w:r>
            <w:r w:rsidR="008F0562" w:rsidRPr="00D35085">
              <w:rPr>
                <w:sz w:val="22"/>
                <w:szCs w:val="22"/>
              </w:rPr>
              <w:t xml:space="preserve">в период пребывания пациента в </w:t>
            </w:r>
            <w:r w:rsidRPr="00D35085">
              <w:rPr>
                <w:sz w:val="22"/>
                <w:szCs w:val="22"/>
              </w:rPr>
              <w:t xml:space="preserve">условиях стационара </w:t>
            </w:r>
            <w:r w:rsidR="008F0562" w:rsidRPr="00D35085">
              <w:rPr>
                <w:sz w:val="22"/>
                <w:szCs w:val="22"/>
              </w:rPr>
              <w:t>(кроме дня поступления и выписки из стационара, а также консультаций в других медицинских организациях)</w:t>
            </w:r>
            <w:r w:rsidR="009A29DF" w:rsidRPr="00D35085">
              <w:rPr>
                <w:sz w:val="22"/>
                <w:szCs w:val="22"/>
              </w:rPr>
              <w:t>;</w:t>
            </w:r>
          </w:p>
        </w:tc>
        <w:tc>
          <w:tcPr>
            <w:tcW w:w="1563" w:type="dxa"/>
            <w:vAlign w:val="center"/>
          </w:tcPr>
          <w:p w:rsidR="008F0562" w:rsidRPr="00CB131F" w:rsidRDefault="008F0562" w:rsidP="00A50E6F">
            <w:pPr>
              <w:jc w:val="center"/>
              <w:rPr>
                <w:sz w:val="22"/>
                <w:szCs w:val="22"/>
              </w:rPr>
            </w:pPr>
            <w:r w:rsidRPr="00CB131F">
              <w:rPr>
                <w:sz w:val="22"/>
                <w:szCs w:val="22"/>
              </w:rPr>
              <w:t>1,0</w:t>
            </w:r>
          </w:p>
        </w:tc>
        <w:tc>
          <w:tcPr>
            <w:tcW w:w="1697" w:type="dxa"/>
            <w:vAlign w:val="center"/>
          </w:tcPr>
          <w:p w:rsidR="008F0562" w:rsidRPr="00CB131F" w:rsidRDefault="008F0562" w:rsidP="00A50E6F">
            <w:pPr>
              <w:jc w:val="center"/>
              <w:rPr>
                <w:sz w:val="22"/>
                <w:szCs w:val="22"/>
              </w:rPr>
            </w:pPr>
            <w:r w:rsidRPr="00CB131F">
              <w:rPr>
                <w:rStyle w:val="blk"/>
                <w:sz w:val="22"/>
                <w:szCs w:val="22"/>
              </w:rPr>
              <w:t>–</w:t>
            </w:r>
          </w:p>
        </w:tc>
      </w:tr>
      <w:tr w:rsidR="00CB131F" w:rsidRPr="00D35085" w:rsidTr="00EB3FCC">
        <w:trPr>
          <w:trHeight w:val="970"/>
          <w:jc w:val="center"/>
        </w:trPr>
        <w:tc>
          <w:tcPr>
            <w:tcW w:w="1555" w:type="dxa"/>
          </w:tcPr>
          <w:p w:rsidR="008F0562" w:rsidRPr="00D35085" w:rsidRDefault="008F0562" w:rsidP="00FC7167">
            <w:pPr>
              <w:rPr>
                <w:iCs/>
                <w:sz w:val="22"/>
                <w:szCs w:val="22"/>
              </w:rPr>
            </w:pPr>
            <w:r w:rsidRPr="00D35085">
              <w:rPr>
                <w:sz w:val="22"/>
                <w:szCs w:val="22"/>
              </w:rPr>
              <w:t xml:space="preserve">5.7.6. </w:t>
            </w:r>
          </w:p>
        </w:tc>
        <w:tc>
          <w:tcPr>
            <w:tcW w:w="5670" w:type="dxa"/>
          </w:tcPr>
          <w:p w:rsidR="008F0562" w:rsidRPr="00D35085" w:rsidRDefault="008F0562" w:rsidP="0058654A">
            <w:pPr>
              <w:ind w:left="180"/>
              <w:rPr>
                <w:sz w:val="22"/>
                <w:szCs w:val="22"/>
              </w:rPr>
            </w:pPr>
            <w:r w:rsidRPr="00D35085">
              <w:rPr>
                <w:sz w:val="22"/>
                <w:szCs w:val="22"/>
              </w:rPr>
              <w:t xml:space="preserve">включение в реестр счетов нескольких </w:t>
            </w:r>
            <w:r w:rsidR="00E90A02" w:rsidRPr="00D35085">
              <w:rPr>
                <w:sz w:val="22"/>
                <w:szCs w:val="22"/>
              </w:rPr>
              <w:t xml:space="preserve">страховых </w:t>
            </w:r>
            <w:r w:rsidRPr="00D35085">
              <w:rPr>
                <w:sz w:val="22"/>
                <w:szCs w:val="22"/>
              </w:rPr>
              <w:t>случаев</w:t>
            </w:r>
            <w:r w:rsidR="00E90A02" w:rsidRPr="00D35085">
              <w:rPr>
                <w:sz w:val="22"/>
                <w:szCs w:val="22"/>
              </w:rPr>
              <w:t xml:space="preserve">, при которых медицинская помощь оказана </w:t>
            </w:r>
            <w:r w:rsidRPr="00D35085">
              <w:rPr>
                <w:sz w:val="22"/>
                <w:szCs w:val="22"/>
              </w:rPr>
              <w:t xml:space="preserve">застрахованному лицу </w:t>
            </w:r>
            <w:r w:rsidR="00C46A19" w:rsidRPr="00D35085">
              <w:rPr>
                <w:sz w:val="22"/>
                <w:szCs w:val="22"/>
              </w:rPr>
              <w:t>стационарно</w:t>
            </w:r>
            <w:r w:rsidRPr="00D35085">
              <w:rPr>
                <w:sz w:val="22"/>
                <w:szCs w:val="22"/>
              </w:rPr>
              <w:t>в один период оплаты с пересечением или совпадением сроков лечения</w:t>
            </w:r>
          </w:p>
        </w:tc>
        <w:tc>
          <w:tcPr>
            <w:tcW w:w="1563" w:type="dxa"/>
            <w:vAlign w:val="center"/>
          </w:tcPr>
          <w:p w:rsidR="008F0562" w:rsidRPr="00D35085" w:rsidRDefault="008F0562" w:rsidP="00A50E6F">
            <w:pPr>
              <w:jc w:val="center"/>
              <w:rPr>
                <w:sz w:val="22"/>
                <w:szCs w:val="22"/>
              </w:rPr>
            </w:pPr>
            <w:r w:rsidRPr="00D35085">
              <w:rPr>
                <w:sz w:val="22"/>
                <w:szCs w:val="22"/>
              </w:rPr>
              <w:t>1,0</w:t>
            </w:r>
          </w:p>
        </w:tc>
        <w:tc>
          <w:tcPr>
            <w:tcW w:w="1697" w:type="dxa"/>
            <w:vAlign w:val="center"/>
          </w:tcPr>
          <w:p w:rsidR="008F0562" w:rsidRPr="00D35085" w:rsidRDefault="008F0562" w:rsidP="00A50E6F">
            <w:pPr>
              <w:jc w:val="center"/>
              <w:rPr>
                <w:sz w:val="22"/>
                <w:szCs w:val="22"/>
              </w:rPr>
            </w:pPr>
            <w:r w:rsidRPr="00D35085">
              <w:rPr>
                <w:rStyle w:val="blk"/>
                <w:sz w:val="22"/>
                <w:szCs w:val="22"/>
              </w:rPr>
              <w:t>–</w:t>
            </w:r>
          </w:p>
        </w:tc>
      </w:tr>
      <w:tr w:rsidR="00CB131F" w:rsidRPr="00D35085" w:rsidTr="00EB3FCC">
        <w:trPr>
          <w:trHeight w:val="417"/>
          <w:jc w:val="center"/>
        </w:trPr>
        <w:tc>
          <w:tcPr>
            <w:tcW w:w="1555" w:type="dxa"/>
          </w:tcPr>
          <w:p w:rsidR="00C46A19" w:rsidRPr="00D35085" w:rsidRDefault="00C46A19" w:rsidP="00FC7167">
            <w:pPr>
              <w:rPr>
                <w:sz w:val="22"/>
                <w:szCs w:val="22"/>
              </w:rPr>
            </w:pPr>
            <w:r w:rsidRPr="00D35085">
              <w:rPr>
                <w:sz w:val="22"/>
                <w:szCs w:val="22"/>
              </w:rPr>
              <w:t>5.8.</w:t>
            </w:r>
          </w:p>
        </w:tc>
        <w:tc>
          <w:tcPr>
            <w:tcW w:w="5670" w:type="dxa"/>
          </w:tcPr>
          <w:p w:rsidR="00C46A19" w:rsidRPr="00D35085" w:rsidRDefault="00C46A19" w:rsidP="00BC7DF8">
            <w:pPr>
              <w:rPr>
                <w:sz w:val="22"/>
                <w:szCs w:val="22"/>
              </w:rPr>
            </w:pPr>
            <w:r w:rsidRPr="00D35085">
              <w:rPr>
                <w:sz w:val="22"/>
                <w:szCs w:val="22"/>
              </w:rPr>
              <w:t>Отсутствие в реестре счетов сведений о страховом случае с летальным исходо</w:t>
            </w:r>
            <w:r w:rsidR="00E85439" w:rsidRPr="00D35085">
              <w:rPr>
                <w:sz w:val="22"/>
                <w:szCs w:val="22"/>
              </w:rPr>
              <w:t>м</w:t>
            </w:r>
          </w:p>
        </w:tc>
        <w:tc>
          <w:tcPr>
            <w:tcW w:w="1563" w:type="dxa"/>
            <w:vAlign w:val="center"/>
          </w:tcPr>
          <w:p w:rsidR="00C46A19" w:rsidRPr="00D35085" w:rsidRDefault="003F0613" w:rsidP="003F0613">
            <w:pPr>
              <w:jc w:val="center"/>
              <w:rPr>
                <w:sz w:val="22"/>
                <w:szCs w:val="22"/>
              </w:rPr>
            </w:pPr>
            <w:r w:rsidRPr="00D35085">
              <w:rPr>
                <w:sz w:val="22"/>
                <w:szCs w:val="22"/>
              </w:rPr>
              <w:t>1,0</w:t>
            </w:r>
          </w:p>
        </w:tc>
        <w:tc>
          <w:tcPr>
            <w:tcW w:w="1697" w:type="dxa"/>
            <w:vAlign w:val="center"/>
          </w:tcPr>
          <w:p w:rsidR="00C46A19" w:rsidRPr="00D35085" w:rsidRDefault="003F0613" w:rsidP="003F0613">
            <w:pPr>
              <w:jc w:val="center"/>
            </w:pPr>
            <w:r w:rsidRPr="00D35085">
              <w:rPr>
                <w:rStyle w:val="blk"/>
                <w:sz w:val="22"/>
                <w:szCs w:val="22"/>
              </w:rPr>
              <w:t>–</w:t>
            </w:r>
          </w:p>
        </w:tc>
      </w:tr>
    </w:tbl>
    <w:p w:rsidR="00C46A19" w:rsidRPr="00D35085" w:rsidRDefault="00C46A19" w:rsidP="00D14E2C">
      <w:pPr>
        <w:pStyle w:val="affd"/>
        <w:spacing w:after="0" w:line="240" w:lineRule="auto"/>
        <w:jc w:val="both"/>
        <w:rPr>
          <w:rStyle w:val="blk"/>
          <w:rFonts w:ascii="Times New Roman" w:hAnsi="Times New Roman" w:cs="Times New Roman"/>
          <w:vertAlign w:val="superscript"/>
        </w:rPr>
      </w:pPr>
    </w:p>
    <w:p w:rsidR="00A4245A" w:rsidRDefault="00A4245A" w:rsidP="00D14E2C">
      <w:pPr>
        <w:pStyle w:val="affd"/>
        <w:spacing w:after="0" w:line="240" w:lineRule="auto"/>
        <w:jc w:val="both"/>
        <w:rPr>
          <w:rStyle w:val="blk"/>
          <w:rFonts w:ascii="Times New Roman" w:hAnsi="Times New Roman" w:cs="Times New Roman"/>
        </w:rPr>
      </w:pPr>
      <w:r w:rsidRPr="00D35085">
        <w:rPr>
          <w:rStyle w:val="blk"/>
          <w:rFonts w:ascii="Times New Roman" w:hAnsi="Times New Roman" w:cs="Times New Roman"/>
          <w:vertAlign w:val="superscript"/>
        </w:rPr>
        <w:t xml:space="preserve">1 </w:t>
      </w:r>
      <w:r w:rsidRPr="00D35085">
        <w:rPr>
          <w:rStyle w:val="blk"/>
          <w:rFonts w:ascii="Times New Roman" w:hAnsi="Times New Roman" w:cs="Times New Roman"/>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 утвержденный</w:t>
      </w:r>
      <w:r w:rsidR="008A31D3">
        <w:rPr>
          <w:rStyle w:val="blk"/>
          <w:rFonts w:ascii="Times New Roman" w:hAnsi="Times New Roman" w:cs="Times New Roman"/>
        </w:rPr>
        <w:t xml:space="preserve"> </w:t>
      </w:r>
      <w:r w:rsidRPr="00D35085">
        <w:rPr>
          <w:rStyle w:val="blk"/>
          <w:rFonts w:ascii="Times New Roman" w:hAnsi="Times New Roman" w:cs="Times New Roman"/>
        </w:rPr>
        <w:t xml:space="preserve">приказом Федерального фонда обязательного медицинского страхования от </w:t>
      </w:r>
      <w:r w:rsidR="003F0613" w:rsidRPr="00D35085">
        <w:rPr>
          <w:rStyle w:val="blk"/>
          <w:rFonts w:ascii="Times New Roman" w:hAnsi="Times New Roman" w:cs="Times New Roman"/>
        </w:rPr>
        <w:t>28</w:t>
      </w:r>
      <w:r w:rsidRPr="00D35085">
        <w:rPr>
          <w:rStyle w:val="blk"/>
          <w:rFonts w:ascii="Times New Roman" w:hAnsi="Times New Roman" w:cs="Times New Roman"/>
        </w:rPr>
        <w:t>.</w:t>
      </w:r>
      <w:r w:rsidR="003F0613" w:rsidRPr="00D35085">
        <w:rPr>
          <w:rStyle w:val="blk"/>
          <w:rFonts w:ascii="Times New Roman" w:hAnsi="Times New Roman" w:cs="Times New Roman"/>
        </w:rPr>
        <w:t>0</w:t>
      </w:r>
      <w:r w:rsidRPr="00D35085">
        <w:rPr>
          <w:rStyle w:val="blk"/>
          <w:rFonts w:ascii="Times New Roman" w:hAnsi="Times New Roman" w:cs="Times New Roman"/>
        </w:rPr>
        <w:t>2.201</w:t>
      </w:r>
      <w:r w:rsidR="003F0613" w:rsidRPr="00D35085">
        <w:rPr>
          <w:rStyle w:val="blk"/>
          <w:rFonts w:ascii="Times New Roman" w:hAnsi="Times New Roman" w:cs="Times New Roman"/>
        </w:rPr>
        <w:t>9</w:t>
      </w:r>
      <w:r w:rsidRPr="00D35085">
        <w:rPr>
          <w:rStyle w:val="blk"/>
          <w:rFonts w:ascii="Times New Roman" w:hAnsi="Times New Roman" w:cs="Times New Roman"/>
        </w:rPr>
        <w:t xml:space="preserve"> № </w:t>
      </w:r>
      <w:r w:rsidR="003F0613" w:rsidRPr="00D35085">
        <w:rPr>
          <w:rStyle w:val="blk"/>
          <w:rFonts w:ascii="Times New Roman" w:hAnsi="Times New Roman" w:cs="Times New Roman"/>
        </w:rPr>
        <w:t>36</w:t>
      </w:r>
      <w:r w:rsidRPr="00D35085">
        <w:rPr>
          <w:rStyle w:val="blk"/>
          <w:rFonts w:ascii="Times New Roman" w:hAnsi="Times New Roman" w:cs="Times New Roman"/>
        </w:rPr>
        <w:t xml:space="preserve"> (далее – Порядок организации и проведения контроля).</w:t>
      </w:r>
    </w:p>
    <w:p w:rsidR="004F3370" w:rsidRPr="00061A7A" w:rsidRDefault="00061A7A" w:rsidP="004F3370">
      <w:pPr>
        <w:pBdr>
          <w:top w:val="single" w:sz="4" w:space="0" w:color="auto"/>
          <w:bottom w:val="single" w:sz="4" w:space="1" w:color="auto"/>
        </w:pBdr>
        <w:ind w:firstLine="700"/>
        <w:jc w:val="both"/>
        <w:rPr>
          <w:i/>
        </w:rPr>
      </w:pPr>
      <w:r>
        <w:rPr>
          <w:i/>
        </w:rPr>
        <w:t>В сноске 2 с</w:t>
      </w:r>
      <w:r w:rsidR="003D37AB" w:rsidRPr="00061A7A">
        <w:rPr>
          <w:i/>
        </w:rPr>
        <w:t xml:space="preserve">лова «2656,80 руб.» заменены словами «3321,00 руб.», слова «5227,20 руб.» заменены словами «6534,00 руб.» </w:t>
      </w:r>
      <w:r w:rsidR="004F3370" w:rsidRPr="00061A7A">
        <w:rPr>
          <w:i/>
        </w:rPr>
        <w:t>(Дополнительное соглашение № 4 от 29.04.2020 к Тарифному соглашению по оплате медицинской помощи по обязательному медицинскому страхованию на территории Кировской области). Вступает в силу с момента подписания и распространяется на правоотношения сторон, возникшие с 01.05.2020.</w:t>
      </w:r>
    </w:p>
    <w:p w:rsidR="00061A7A" w:rsidRDefault="00061A7A" w:rsidP="00061A7A">
      <w:pPr>
        <w:pBdr>
          <w:top w:val="single" w:sz="4" w:space="0" w:color="auto"/>
          <w:bottom w:val="single" w:sz="4" w:space="1" w:color="auto"/>
        </w:pBdr>
        <w:ind w:firstLine="700"/>
        <w:jc w:val="both"/>
        <w:rPr>
          <w:i/>
        </w:rPr>
      </w:pPr>
      <w:r>
        <w:rPr>
          <w:i/>
        </w:rPr>
        <w:t>В сноске 2 с</w:t>
      </w:r>
      <w:r w:rsidRPr="00B5755B">
        <w:rPr>
          <w:i/>
        </w:rPr>
        <w:t>лова «</w:t>
      </w:r>
      <w:r>
        <w:rPr>
          <w:i/>
        </w:rPr>
        <w:t>125,57</w:t>
      </w:r>
      <w:r w:rsidRPr="00B5755B">
        <w:rPr>
          <w:i/>
        </w:rPr>
        <w:t xml:space="preserve"> руб.» заменены словами «</w:t>
      </w:r>
      <w:r>
        <w:rPr>
          <w:i/>
        </w:rPr>
        <w:t>4016,05</w:t>
      </w:r>
      <w:r w:rsidRPr="00B5755B">
        <w:rPr>
          <w:i/>
        </w:rPr>
        <w:t xml:space="preserve"> руб.» </w:t>
      </w:r>
      <w:r w:rsidRPr="00B5755B">
        <w:rPr>
          <w:bCs/>
          <w:i/>
        </w:rPr>
        <w:t>(</w:t>
      </w:r>
      <w:r w:rsidRPr="00B5755B">
        <w:rPr>
          <w:i/>
        </w:rPr>
        <w:t xml:space="preserve">Дополнительное соглашение № </w:t>
      </w:r>
      <w:r>
        <w:rPr>
          <w:i/>
        </w:rPr>
        <w:t>5</w:t>
      </w:r>
      <w:r w:rsidRPr="00B5755B">
        <w:rPr>
          <w:i/>
        </w:rPr>
        <w:t xml:space="preserve"> от 29.0</w:t>
      </w:r>
      <w:r>
        <w:rPr>
          <w:i/>
        </w:rPr>
        <w:t>5</w:t>
      </w:r>
      <w:r w:rsidRPr="00B5755B">
        <w:rPr>
          <w:i/>
        </w:rPr>
        <w:t>.2020 к Тарифному соглашению по оплате медицинской помощи по обязательному медицинскому страхованию на территории Кировской области). Вступает в силу с 01.0</w:t>
      </w:r>
      <w:r>
        <w:rPr>
          <w:i/>
        </w:rPr>
        <w:t>6</w:t>
      </w:r>
      <w:r w:rsidRPr="00B5755B">
        <w:rPr>
          <w:i/>
        </w:rPr>
        <w:t>.2020.</w:t>
      </w:r>
    </w:p>
    <w:p w:rsidR="00061A7A" w:rsidRDefault="00061A7A" w:rsidP="00061A7A">
      <w:pPr>
        <w:pBdr>
          <w:top w:val="single" w:sz="4" w:space="0" w:color="auto"/>
          <w:bottom w:val="single" w:sz="4" w:space="1" w:color="auto"/>
        </w:pBdr>
        <w:ind w:firstLine="700"/>
        <w:jc w:val="both"/>
        <w:rPr>
          <w:i/>
        </w:rPr>
      </w:pPr>
      <w:r>
        <w:rPr>
          <w:i/>
        </w:rPr>
        <w:t>В сноске 2 с</w:t>
      </w:r>
      <w:r w:rsidRPr="00B5755B">
        <w:rPr>
          <w:i/>
        </w:rPr>
        <w:t>лова «</w:t>
      </w:r>
      <w:r>
        <w:rPr>
          <w:i/>
        </w:rPr>
        <w:t>4016,05</w:t>
      </w:r>
      <w:r w:rsidRPr="00B5755B">
        <w:rPr>
          <w:i/>
        </w:rPr>
        <w:t xml:space="preserve"> руб.» заменены словами «</w:t>
      </w:r>
      <w:r>
        <w:rPr>
          <w:i/>
        </w:rPr>
        <w:t xml:space="preserve">2596,17 </w:t>
      </w:r>
      <w:r w:rsidRPr="00B5755B">
        <w:rPr>
          <w:i/>
        </w:rPr>
        <w:t xml:space="preserve">руб.» </w:t>
      </w:r>
      <w:r w:rsidRPr="00B5755B">
        <w:rPr>
          <w:bCs/>
          <w:i/>
        </w:rPr>
        <w:t>(</w:t>
      </w:r>
      <w:r w:rsidRPr="00B5755B">
        <w:rPr>
          <w:i/>
        </w:rPr>
        <w:t xml:space="preserve">Дополнительное соглашение № </w:t>
      </w:r>
      <w:r>
        <w:rPr>
          <w:i/>
        </w:rPr>
        <w:t>7</w:t>
      </w:r>
      <w:r w:rsidRPr="00B5755B">
        <w:rPr>
          <w:i/>
        </w:rPr>
        <w:t xml:space="preserve"> от </w:t>
      </w:r>
      <w:r>
        <w:rPr>
          <w:i/>
        </w:rPr>
        <w:t>31.07</w:t>
      </w:r>
      <w:r w:rsidRPr="00B5755B">
        <w:rPr>
          <w:i/>
        </w:rPr>
        <w:t>.2020 к Тарифному соглашению по оплате медицинской помощи по обязательному медицинскому страхованию на территории Кировской области). Вступает в силу с 01.0</w:t>
      </w:r>
      <w:r>
        <w:rPr>
          <w:i/>
        </w:rPr>
        <w:t>8</w:t>
      </w:r>
      <w:r w:rsidRPr="00B5755B">
        <w:rPr>
          <w:i/>
        </w:rPr>
        <w:t>.2020.</w:t>
      </w:r>
    </w:p>
    <w:p w:rsidR="000B3EEF" w:rsidRDefault="000B3EEF" w:rsidP="000B3EEF">
      <w:pPr>
        <w:pBdr>
          <w:top w:val="single" w:sz="4" w:space="0" w:color="auto"/>
          <w:bottom w:val="single" w:sz="4" w:space="1" w:color="auto"/>
        </w:pBdr>
        <w:ind w:firstLine="700"/>
        <w:jc w:val="both"/>
        <w:rPr>
          <w:i/>
        </w:rPr>
      </w:pPr>
      <w:r>
        <w:rPr>
          <w:i/>
        </w:rPr>
        <w:t>В сноске 2 с</w:t>
      </w:r>
      <w:r w:rsidRPr="00B5755B">
        <w:rPr>
          <w:i/>
        </w:rPr>
        <w:t>лова «</w:t>
      </w:r>
      <w:r>
        <w:rPr>
          <w:i/>
        </w:rPr>
        <w:t>37,85</w:t>
      </w:r>
      <w:r w:rsidRPr="00B5755B">
        <w:rPr>
          <w:i/>
        </w:rPr>
        <w:t xml:space="preserve"> руб.» заменены словами «</w:t>
      </w:r>
      <w:r>
        <w:rPr>
          <w:i/>
        </w:rPr>
        <w:t xml:space="preserve">33,73 </w:t>
      </w:r>
      <w:r w:rsidRPr="00B5755B">
        <w:rPr>
          <w:i/>
        </w:rPr>
        <w:t>руб.»</w:t>
      </w:r>
      <w:r>
        <w:rPr>
          <w:i/>
        </w:rPr>
        <w:t>,</w:t>
      </w:r>
      <w:r w:rsidRPr="000B3EEF">
        <w:rPr>
          <w:i/>
        </w:rPr>
        <w:t xml:space="preserve"> </w:t>
      </w:r>
      <w:r w:rsidRPr="00061A7A">
        <w:rPr>
          <w:i/>
        </w:rPr>
        <w:t>слова «</w:t>
      </w:r>
      <w:r>
        <w:rPr>
          <w:i/>
        </w:rPr>
        <w:t>0</w:t>
      </w:r>
      <w:r w:rsidRPr="00061A7A">
        <w:rPr>
          <w:i/>
        </w:rPr>
        <w:t>,</w:t>
      </w:r>
      <w:r>
        <w:rPr>
          <w:i/>
        </w:rPr>
        <w:t>47</w:t>
      </w:r>
      <w:r w:rsidRPr="00061A7A">
        <w:rPr>
          <w:i/>
        </w:rPr>
        <w:t xml:space="preserve"> руб.» заменены словами </w:t>
      </w:r>
      <w:r>
        <w:rPr>
          <w:i/>
        </w:rPr>
        <w:t xml:space="preserve"> </w:t>
      </w:r>
      <w:r w:rsidRPr="00061A7A">
        <w:rPr>
          <w:i/>
        </w:rPr>
        <w:t>«</w:t>
      </w:r>
      <w:r>
        <w:rPr>
          <w:i/>
        </w:rPr>
        <w:t>4</w:t>
      </w:r>
      <w:r w:rsidRPr="00061A7A">
        <w:rPr>
          <w:i/>
        </w:rPr>
        <w:t>,</w:t>
      </w:r>
      <w:r>
        <w:rPr>
          <w:i/>
        </w:rPr>
        <w:t>77</w:t>
      </w:r>
      <w:r w:rsidRPr="00061A7A">
        <w:rPr>
          <w:i/>
        </w:rPr>
        <w:t xml:space="preserve"> руб.»</w:t>
      </w:r>
      <w:r>
        <w:rPr>
          <w:i/>
        </w:rPr>
        <w:t xml:space="preserve">, </w:t>
      </w:r>
      <w:r w:rsidRPr="00061A7A">
        <w:rPr>
          <w:i/>
        </w:rPr>
        <w:t xml:space="preserve"> слова</w:t>
      </w:r>
      <w:r>
        <w:rPr>
          <w:i/>
        </w:rPr>
        <w:t xml:space="preserve"> </w:t>
      </w:r>
      <w:r w:rsidRPr="00061A7A">
        <w:rPr>
          <w:i/>
        </w:rPr>
        <w:t>«</w:t>
      </w:r>
      <w:r>
        <w:rPr>
          <w:i/>
        </w:rPr>
        <w:t xml:space="preserve">, </w:t>
      </w:r>
      <w:r w:rsidRPr="000B3EEF">
        <w:rPr>
          <w:i/>
        </w:rPr>
        <w:t>по случаям, определенным в дополнение к установленным базовой программой ОМС составляет 0,17</w:t>
      </w:r>
      <w:r w:rsidRPr="00061A7A">
        <w:rPr>
          <w:i/>
        </w:rPr>
        <w:t xml:space="preserve"> руб.» </w:t>
      </w:r>
      <w:r>
        <w:rPr>
          <w:i/>
        </w:rPr>
        <w:t>исключены</w:t>
      </w:r>
      <w:r w:rsidRPr="00B5755B">
        <w:rPr>
          <w:i/>
        </w:rPr>
        <w:t xml:space="preserve"> </w:t>
      </w:r>
      <w:r w:rsidRPr="00B5755B">
        <w:rPr>
          <w:bCs/>
          <w:i/>
        </w:rPr>
        <w:t>(</w:t>
      </w:r>
      <w:r w:rsidRPr="00B5755B">
        <w:rPr>
          <w:i/>
        </w:rPr>
        <w:t xml:space="preserve">Дополнительное соглашение № </w:t>
      </w:r>
      <w:r>
        <w:rPr>
          <w:i/>
        </w:rPr>
        <w:t>9</w:t>
      </w:r>
      <w:r w:rsidRPr="00B5755B">
        <w:rPr>
          <w:i/>
        </w:rPr>
        <w:t xml:space="preserve"> от </w:t>
      </w:r>
      <w:r>
        <w:rPr>
          <w:i/>
        </w:rPr>
        <w:t>30.09</w:t>
      </w:r>
      <w:r w:rsidRPr="00B5755B">
        <w:rPr>
          <w:i/>
        </w:rPr>
        <w:t>.2020 к Тарифному соглашению по оплате медицинской помощи по обязательному медицинскому страхованию на территории Кировской области). Вступает в силу с 0</w:t>
      </w:r>
      <w:r>
        <w:rPr>
          <w:i/>
        </w:rPr>
        <w:t>2</w:t>
      </w:r>
      <w:r w:rsidRPr="00B5755B">
        <w:rPr>
          <w:i/>
        </w:rPr>
        <w:t>.</w:t>
      </w:r>
      <w:r>
        <w:rPr>
          <w:i/>
        </w:rPr>
        <w:t>10</w:t>
      </w:r>
      <w:r w:rsidRPr="00B5755B">
        <w:rPr>
          <w:i/>
        </w:rPr>
        <w:t>.2020.</w:t>
      </w:r>
    </w:p>
    <w:p w:rsidR="002370D5" w:rsidRPr="00B5755B" w:rsidRDefault="002370D5" w:rsidP="000B3EEF">
      <w:pPr>
        <w:pBdr>
          <w:top w:val="single" w:sz="4" w:space="0" w:color="auto"/>
          <w:bottom w:val="single" w:sz="4" w:space="1" w:color="auto"/>
        </w:pBdr>
        <w:ind w:firstLine="700"/>
        <w:jc w:val="both"/>
        <w:rPr>
          <w:i/>
        </w:rPr>
      </w:pPr>
      <w:r>
        <w:rPr>
          <w:i/>
        </w:rPr>
        <w:t>В сноске 2 с</w:t>
      </w:r>
      <w:r w:rsidRPr="00B5755B">
        <w:rPr>
          <w:i/>
        </w:rPr>
        <w:t>лова «</w:t>
      </w:r>
      <w:r>
        <w:rPr>
          <w:i/>
        </w:rPr>
        <w:t>3321,00</w:t>
      </w:r>
      <w:r w:rsidRPr="00B5755B">
        <w:rPr>
          <w:i/>
        </w:rPr>
        <w:t xml:space="preserve"> руб.» заменены словами «</w:t>
      </w:r>
      <w:r>
        <w:rPr>
          <w:i/>
        </w:rPr>
        <w:t>2656,80</w:t>
      </w:r>
      <w:r>
        <w:rPr>
          <w:i/>
        </w:rPr>
        <w:t xml:space="preserve"> </w:t>
      </w:r>
      <w:r w:rsidRPr="00B5755B">
        <w:rPr>
          <w:i/>
        </w:rPr>
        <w:t>руб.»</w:t>
      </w:r>
      <w:r>
        <w:rPr>
          <w:i/>
        </w:rPr>
        <w:t>,</w:t>
      </w:r>
      <w:r w:rsidRPr="000B3EEF">
        <w:rPr>
          <w:i/>
        </w:rPr>
        <w:t xml:space="preserve"> </w:t>
      </w:r>
      <w:r w:rsidRPr="00061A7A">
        <w:rPr>
          <w:i/>
        </w:rPr>
        <w:t>слова «</w:t>
      </w:r>
      <w:r>
        <w:rPr>
          <w:i/>
        </w:rPr>
        <w:t>6534,00</w:t>
      </w:r>
      <w:r w:rsidRPr="00061A7A">
        <w:rPr>
          <w:i/>
        </w:rPr>
        <w:t xml:space="preserve"> руб.» заменены словами </w:t>
      </w:r>
      <w:r>
        <w:rPr>
          <w:i/>
        </w:rPr>
        <w:t xml:space="preserve"> </w:t>
      </w:r>
      <w:r w:rsidRPr="00061A7A">
        <w:rPr>
          <w:i/>
        </w:rPr>
        <w:t>«</w:t>
      </w:r>
      <w:r>
        <w:rPr>
          <w:i/>
        </w:rPr>
        <w:t>5227,20</w:t>
      </w:r>
      <w:r w:rsidRPr="00061A7A">
        <w:rPr>
          <w:i/>
        </w:rPr>
        <w:t xml:space="preserve"> руб.»</w:t>
      </w:r>
      <w:r>
        <w:rPr>
          <w:i/>
        </w:rPr>
        <w:t xml:space="preserve">, </w:t>
      </w:r>
      <w:r w:rsidRPr="00061A7A">
        <w:rPr>
          <w:i/>
        </w:rPr>
        <w:t xml:space="preserve"> слова</w:t>
      </w:r>
      <w:r>
        <w:rPr>
          <w:i/>
        </w:rPr>
        <w:t xml:space="preserve"> </w:t>
      </w:r>
      <w:r w:rsidRPr="00061A7A">
        <w:rPr>
          <w:i/>
        </w:rPr>
        <w:t>«</w:t>
      </w:r>
      <w:r>
        <w:rPr>
          <w:i/>
        </w:rPr>
        <w:t>2596,17</w:t>
      </w:r>
      <w:r w:rsidRPr="00061A7A">
        <w:rPr>
          <w:i/>
        </w:rPr>
        <w:t xml:space="preserve"> руб.» заменены словами </w:t>
      </w:r>
      <w:r>
        <w:rPr>
          <w:i/>
        </w:rPr>
        <w:t xml:space="preserve"> </w:t>
      </w:r>
      <w:r w:rsidRPr="00061A7A">
        <w:rPr>
          <w:i/>
        </w:rPr>
        <w:t>«</w:t>
      </w:r>
      <w:r>
        <w:rPr>
          <w:i/>
        </w:rPr>
        <w:t>3022,33</w:t>
      </w:r>
      <w:r w:rsidRPr="00061A7A">
        <w:rPr>
          <w:i/>
        </w:rPr>
        <w:t xml:space="preserve"> руб.»</w:t>
      </w:r>
      <w:r w:rsidRPr="00B5755B">
        <w:rPr>
          <w:bCs/>
          <w:i/>
        </w:rPr>
        <w:t xml:space="preserve"> </w:t>
      </w:r>
      <w:r w:rsidRPr="00B5755B">
        <w:rPr>
          <w:bCs/>
          <w:i/>
        </w:rPr>
        <w:t>(</w:t>
      </w:r>
      <w:r w:rsidRPr="00B5755B">
        <w:rPr>
          <w:i/>
        </w:rPr>
        <w:t xml:space="preserve">Дополнительное соглашение № </w:t>
      </w:r>
      <w:r>
        <w:rPr>
          <w:i/>
        </w:rPr>
        <w:t>10</w:t>
      </w:r>
      <w:r w:rsidRPr="00B5755B">
        <w:rPr>
          <w:i/>
        </w:rPr>
        <w:t xml:space="preserve"> от </w:t>
      </w:r>
      <w:r>
        <w:rPr>
          <w:i/>
        </w:rPr>
        <w:t>29</w:t>
      </w:r>
      <w:r>
        <w:rPr>
          <w:i/>
        </w:rPr>
        <w:t>.</w:t>
      </w:r>
      <w:r>
        <w:rPr>
          <w:i/>
        </w:rPr>
        <w:t>10</w:t>
      </w:r>
      <w:r w:rsidRPr="00B5755B">
        <w:rPr>
          <w:i/>
        </w:rPr>
        <w:t>.2020 к Тарифному соглашению по оплате медицинской помощи по обязательному медицинскому страхованию на территории Кировской области). Вступает в силу с 0</w:t>
      </w:r>
      <w:r>
        <w:rPr>
          <w:i/>
        </w:rPr>
        <w:t>1</w:t>
      </w:r>
      <w:r w:rsidRPr="00B5755B">
        <w:rPr>
          <w:i/>
        </w:rPr>
        <w:t>.</w:t>
      </w:r>
      <w:r>
        <w:rPr>
          <w:i/>
        </w:rPr>
        <w:t>1</w:t>
      </w:r>
      <w:r>
        <w:rPr>
          <w:i/>
        </w:rPr>
        <w:t>1</w:t>
      </w:r>
      <w:r w:rsidRPr="00B5755B">
        <w:rPr>
          <w:i/>
        </w:rPr>
        <w:t>.2020.</w:t>
      </w:r>
    </w:p>
    <w:p w:rsidR="00A4245A" w:rsidRPr="002C59F3" w:rsidRDefault="00A4245A" w:rsidP="00D14E2C">
      <w:pPr>
        <w:numPr>
          <w:ilvl w:val="12"/>
          <w:numId w:val="0"/>
        </w:numPr>
        <w:ind w:right="-116"/>
        <w:jc w:val="both"/>
        <w:rPr>
          <w:rStyle w:val="210"/>
          <w:sz w:val="20"/>
          <w:szCs w:val="20"/>
        </w:rPr>
      </w:pPr>
      <w:r w:rsidRPr="002C59F3">
        <w:rPr>
          <w:vertAlign w:val="superscript"/>
        </w:rPr>
        <w:t>2</w:t>
      </w:r>
      <w:r w:rsidRPr="002C59F3">
        <w:rPr>
          <w:rStyle w:val="210"/>
          <w:sz w:val="20"/>
          <w:szCs w:val="20"/>
        </w:rPr>
        <w:t xml:space="preserve"> Общий размер финансовых санкций (С), применяемых к медицинским организациям, рассчитывается по формуле:</w:t>
      </w:r>
    </w:p>
    <w:p w:rsidR="00A4245A" w:rsidRPr="002C59F3" w:rsidRDefault="00A4245A" w:rsidP="000B177C">
      <w:pPr>
        <w:numPr>
          <w:ilvl w:val="12"/>
          <w:numId w:val="0"/>
        </w:numPr>
        <w:ind w:right="-116"/>
        <w:jc w:val="center"/>
      </w:pPr>
      <w:r w:rsidRPr="002C59F3">
        <w:rPr>
          <w:rStyle w:val="210"/>
          <w:sz w:val="20"/>
          <w:szCs w:val="20"/>
        </w:rPr>
        <w:t xml:space="preserve">С = Н + </w:t>
      </w:r>
      <w:proofErr w:type="spellStart"/>
      <w:r w:rsidR="00E73C33">
        <w:t>С</w:t>
      </w:r>
      <w:r w:rsidR="00E73C33">
        <w:rPr>
          <w:vertAlign w:val="subscript"/>
        </w:rPr>
        <w:t>шт</w:t>
      </w:r>
      <w:proofErr w:type="spellEnd"/>
      <w:r w:rsidRPr="002C59F3">
        <w:rPr>
          <w:rStyle w:val="210"/>
          <w:sz w:val="20"/>
          <w:szCs w:val="20"/>
        </w:rPr>
        <w:t xml:space="preserve">, </w:t>
      </w:r>
      <w:bookmarkStart w:id="0" w:name="dst100026"/>
      <w:bookmarkEnd w:id="0"/>
      <w:r w:rsidRPr="002C59F3">
        <w:rPr>
          <w:rStyle w:val="blk"/>
        </w:rPr>
        <w:t>где:</w:t>
      </w:r>
    </w:p>
    <w:p w:rsidR="00A4245A" w:rsidRPr="002C59F3" w:rsidRDefault="00A4245A" w:rsidP="00B20EA6">
      <w:pPr>
        <w:ind w:right="-116" w:firstLine="720"/>
        <w:jc w:val="both"/>
      </w:pPr>
      <w:bookmarkStart w:id="1" w:name="dst100027"/>
      <w:bookmarkEnd w:id="1"/>
      <w:r w:rsidRPr="002C59F3">
        <w:rPr>
          <w:rStyle w:val="blk"/>
        </w:rPr>
        <w:t>Н – размер неоплаты или неполной оплаты затрат медицинской организации на оказание медицинской помощи;</w:t>
      </w:r>
    </w:p>
    <w:p w:rsidR="00A4245A" w:rsidRPr="002C59F3" w:rsidRDefault="00E73C33" w:rsidP="00B20EA6">
      <w:pPr>
        <w:ind w:right="-116" w:firstLine="720"/>
        <w:jc w:val="both"/>
      </w:pPr>
      <w:bookmarkStart w:id="2" w:name="dst100028"/>
      <w:bookmarkEnd w:id="2"/>
      <w:proofErr w:type="spellStart"/>
      <w:r>
        <w:t>С</w:t>
      </w:r>
      <w:r>
        <w:rPr>
          <w:vertAlign w:val="subscript"/>
        </w:rPr>
        <w:t>шт</w:t>
      </w:r>
      <w:proofErr w:type="spellEnd"/>
      <w:r w:rsidR="008A31D3">
        <w:rPr>
          <w:vertAlign w:val="subscript"/>
        </w:rPr>
        <w:t xml:space="preserve"> </w:t>
      </w:r>
      <w:r w:rsidR="00A4245A" w:rsidRPr="002C59F3">
        <w:rPr>
          <w:rStyle w:val="blk"/>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A4245A" w:rsidRPr="002C59F3" w:rsidRDefault="00A4245A" w:rsidP="00B20EA6">
      <w:pPr>
        <w:ind w:right="-116" w:firstLine="720"/>
        <w:jc w:val="both"/>
      </w:pPr>
      <w:bookmarkStart w:id="3" w:name="dst100029"/>
      <w:bookmarkEnd w:id="3"/>
      <w:r w:rsidRPr="002C59F3">
        <w:rPr>
          <w:rStyle w:val="blk"/>
        </w:rPr>
        <w:t>Размер неоплаты или неполной оплаты затрат медицинской организации на оказание медицинской помощи (Н) рассчитывается по формуле:</w:t>
      </w:r>
    </w:p>
    <w:p w:rsidR="00A4245A" w:rsidRPr="002C59F3" w:rsidRDefault="00A4245A" w:rsidP="000B177C">
      <w:pPr>
        <w:numPr>
          <w:ilvl w:val="12"/>
          <w:numId w:val="0"/>
        </w:numPr>
        <w:ind w:right="-116"/>
        <w:jc w:val="center"/>
      </w:pPr>
      <w:r w:rsidRPr="002C59F3">
        <w:rPr>
          <w:rStyle w:val="210"/>
          <w:sz w:val="20"/>
          <w:szCs w:val="20"/>
        </w:rPr>
        <w:t xml:space="preserve">Н = РТ </w:t>
      </w:r>
      <w:proofErr w:type="spellStart"/>
      <w:r w:rsidR="00781AF9">
        <w:rPr>
          <w:rStyle w:val="210"/>
          <w:sz w:val="20"/>
          <w:szCs w:val="20"/>
        </w:rPr>
        <w:t>х</w:t>
      </w:r>
      <w:r w:rsidR="00E73C33" w:rsidRPr="00100509">
        <w:t>К</w:t>
      </w:r>
      <w:r w:rsidR="00E73C33">
        <w:rPr>
          <w:vertAlign w:val="subscript"/>
        </w:rPr>
        <w:t>но</w:t>
      </w:r>
      <w:proofErr w:type="spellEnd"/>
      <w:r w:rsidRPr="002C59F3">
        <w:rPr>
          <w:rStyle w:val="210"/>
          <w:sz w:val="20"/>
          <w:szCs w:val="20"/>
        </w:rPr>
        <w:t xml:space="preserve">, </w:t>
      </w:r>
      <w:bookmarkStart w:id="4" w:name="dst100030"/>
      <w:bookmarkStart w:id="5" w:name="dst100031"/>
      <w:bookmarkEnd w:id="4"/>
      <w:bookmarkEnd w:id="5"/>
      <w:r w:rsidRPr="002C59F3">
        <w:rPr>
          <w:rStyle w:val="blk"/>
        </w:rPr>
        <w:t>где:</w:t>
      </w:r>
    </w:p>
    <w:p w:rsidR="00087059" w:rsidRPr="002C59F3" w:rsidRDefault="00A4245A" w:rsidP="009A29DF">
      <w:pPr>
        <w:numPr>
          <w:ilvl w:val="12"/>
          <w:numId w:val="0"/>
        </w:numPr>
        <w:ind w:right="3" w:firstLine="720"/>
        <w:jc w:val="both"/>
        <w:rPr>
          <w:rStyle w:val="blk"/>
        </w:rPr>
      </w:pPr>
      <w:bookmarkStart w:id="6" w:name="dst100032"/>
      <w:bookmarkEnd w:id="6"/>
      <w:r w:rsidRPr="002C59F3">
        <w:rPr>
          <w:rStyle w:val="blk"/>
        </w:rPr>
        <w:lastRenderedPageBreak/>
        <w:t xml:space="preserve">РТ – размер тарифа на оплату медицинской помощи, действующий на дату оказания медицинской помощи (за исключением </w:t>
      </w:r>
      <w:r w:rsidRPr="002C59F3">
        <w:t>амбулаторно</w:t>
      </w:r>
      <w:r w:rsidR="00711111" w:rsidRPr="002C59F3">
        <w:t xml:space="preserve">й </w:t>
      </w:r>
      <w:r w:rsidRPr="002C59F3">
        <w:t>стоматологической помощи</w:t>
      </w:r>
      <w:r w:rsidRPr="002C59F3">
        <w:rPr>
          <w:rStyle w:val="blk"/>
        </w:rPr>
        <w:t>).</w:t>
      </w:r>
    </w:p>
    <w:p w:rsidR="00A4245A" w:rsidRPr="00F22894" w:rsidRDefault="00087059" w:rsidP="00B20EA6">
      <w:pPr>
        <w:numPr>
          <w:ilvl w:val="12"/>
          <w:numId w:val="0"/>
        </w:numPr>
        <w:ind w:right="3" w:firstLine="720"/>
        <w:jc w:val="both"/>
        <w:rPr>
          <w:rStyle w:val="blk"/>
        </w:rPr>
      </w:pPr>
      <w:proofErr w:type="gramStart"/>
      <w:r w:rsidRPr="00F22894">
        <w:rPr>
          <w:rStyle w:val="blk"/>
        </w:rPr>
        <w:t xml:space="preserve">Размер тарифа при оказании медицинской помощи в амбулаторных условиях (за исключением амбулаторной стоматологической помощи) равен тарифу посещения, </w:t>
      </w:r>
      <w:r w:rsidR="006B4660" w:rsidRPr="00F22894">
        <w:rPr>
          <w:rStyle w:val="blk"/>
        </w:rPr>
        <w:t xml:space="preserve">комплексного посещения, </w:t>
      </w:r>
      <w:r w:rsidRPr="00F22894">
        <w:rPr>
          <w:rStyle w:val="blk"/>
        </w:rPr>
        <w:t>тарифу обращения, тарифу услуги (диализ, медицинские исследования, консультации с применением телемедицинских технологий</w:t>
      </w:r>
      <w:r w:rsidR="00F22894" w:rsidRPr="00F22894">
        <w:t xml:space="preserve">, </w:t>
      </w:r>
      <w:r w:rsidR="00F22894" w:rsidRPr="00F22894">
        <w:rPr>
          <w:rStyle w:val="blk"/>
        </w:rPr>
        <w:t>консультативной помощи в кабинетах и центре медико-социальной поддержки беременных (</w:t>
      </w:r>
      <w:proofErr w:type="spellStart"/>
      <w:r w:rsidR="00F22894" w:rsidRPr="00F22894">
        <w:rPr>
          <w:rStyle w:val="blk"/>
        </w:rPr>
        <w:t>доабортное</w:t>
      </w:r>
      <w:proofErr w:type="spellEnd"/>
      <w:r w:rsidR="00F22894" w:rsidRPr="00F22894">
        <w:rPr>
          <w:rStyle w:val="blk"/>
        </w:rPr>
        <w:t xml:space="preserve"> консультирование беременных женщин)</w:t>
      </w:r>
      <w:r w:rsidRPr="00F22894">
        <w:rPr>
          <w:rStyle w:val="blk"/>
        </w:rPr>
        <w:t xml:space="preserve"> или тарифу законченного случая оказания медицинской помощи</w:t>
      </w:r>
      <w:r w:rsidR="00A4245A" w:rsidRPr="00F22894">
        <w:rPr>
          <w:rStyle w:val="blk"/>
        </w:rPr>
        <w:t>.</w:t>
      </w:r>
      <w:proofErr w:type="gramEnd"/>
    </w:p>
    <w:p w:rsidR="00A4245A" w:rsidRDefault="00A4245A" w:rsidP="0024587C">
      <w:pPr>
        <w:numPr>
          <w:ilvl w:val="12"/>
          <w:numId w:val="0"/>
        </w:numPr>
        <w:ind w:right="3" w:firstLine="720"/>
        <w:jc w:val="both"/>
      </w:pPr>
      <w:r w:rsidRPr="002C59F3">
        <w:t>Размер неоплаты амбулаторно</w:t>
      </w:r>
      <w:r w:rsidR="00711111" w:rsidRPr="002C59F3">
        <w:t>й</w:t>
      </w:r>
      <w:r w:rsidRPr="002C59F3">
        <w:t xml:space="preserve"> стоматологической помощи рассчитывается исходя из тарифа условной единицы трудоемкости (УЕТ), действующего на д</w:t>
      </w:r>
      <w:r w:rsidR="008A31D3">
        <w:t>ату оказания медицинской помощи</w:t>
      </w:r>
      <w:r w:rsidRPr="002C59F3">
        <w:t>.</w:t>
      </w:r>
    </w:p>
    <w:p w:rsidR="00087059" w:rsidRPr="005977F4" w:rsidRDefault="002C59F3" w:rsidP="00087059">
      <w:pPr>
        <w:numPr>
          <w:ilvl w:val="12"/>
          <w:numId w:val="0"/>
        </w:numPr>
        <w:ind w:right="3" w:firstLine="720"/>
        <w:jc w:val="both"/>
      </w:pPr>
      <w:r w:rsidRPr="00087059">
        <w:t xml:space="preserve">Размер тарифа при оказании стационарной помощи при законченном случае лечения равен тарифу законченного случая лечения заболевания, включенного в соответствующую клинико-статистическую группу; </w:t>
      </w:r>
      <w:proofErr w:type="gramStart"/>
      <w:r w:rsidRPr="00087059">
        <w:t xml:space="preserve">при прерванном случае оказания медицинской помощи – </w:t>
      </w:r>
      <w:r w:rsidRPr="005D4C92">
        <w:t xml:space="preserve">50% </w:t>
      </w:r>
      <w:r>
        <w:t xml:space="preserve">тарифа законченного </w:t>
      </w:r>
      <w:r w:rsidRPr="00087059">
        <w:t xml:space="preserve">случая </w:t>
      </w:r>
      <w:r w:rsidR="008A31D3" w:rsidRPr="00087059">
        <w:t>лечения</w:t>
      </w:r>
      <w:r w:rsidRPr="00087059">
        <w:t xml:space="preserve">, рассчитанного в соответствии с пунктом 2.6 Правил оплаты медицинской помощи по обязательному </w:t>
      </w:r>
      <w:r w:rsidRPr="005977F4">
        <w:t>медицинскому страхованию на территории Кировской области (приложение 1 к Тарифному соглашению по оплате медицинской помощи по обязательному медицинскому страхованию на территории Кировской области на 20</w:t>
      </w:r>
      <w:r w:rsidR="00D753F8" w:rsidRPr="005977F4">
        <w:t>20</w:t>
      </w:r>
      <w:r w:rsidRPr="005977F4">
        <w:t xml:space="preserve"> год от </w:t>
      </w:r>
      <w:r w:rsidR="00E775FF" w:rsidRPr="005977F4">
        <w:t>24</w:t>
      </w:r>
      <w:r w:rsidRPr="005977F4">
        <w:t>.</w:t>
      </w:r>
      <w:r w:rsidR="00E775FF" w:rsidRPr="005977F4">
        <w:t>01</w:t>
      </w:r>
      <w:r w:rsidRPr="005977F4">
        <w:t>.20</w:t>
      </w:r>
      <w:r w:rsidR="00E775FF" w:rsidRPr="005977F4">
        <w:t>20</w:t>
      </w:r>
      <w:r w:rsidRPr="005977F4">
        <w:t>).</w:t>
      </w:r>
      <w:proofErr w:type="gramEnd"/>
    </w:p>
    <w:p w:rsidR="00A4245A" w:rsidRDefault="00A4245A" w:rsidP="00087059">
      <w:pPr>
        <w:numPr>
          <w:ilvl w:val="12"/>
          <w:numId w:val="0"/>
        </w:numPr>
        <w:ind w:right="3" w:firstLine="720"/>
        <w:jc w:val="both"/>
      </w:pPr>
      <w:r w:rsidRPr="005977F4">
        <w:t xml:space="preserve">Размер тарифа на один вызов скорой медицинской помощи по страховым случаям, установленным базовой программой ОМС – </w:t>
      </w:r>
      <w:r w:rsidR="00BA2ED9" w:rsidRPr="005977F4">
        <w:t>2728,90</w:t>
      </w:r>
      <w:r w:rsidRPr="005977F4">
        <w:t xml:space="preserve"> руб.</w:t>
      </w:r>
      <w:r w:rsidRPr="005B6D11">
        <w:t xml:space="preserve"> </w:t>
      </w:r>
    </w:p>
    <w:p w:rsidR="00A4245A" w:rsidRPr="005B6D11" w:rsidRDefault="00A4245A" w:rsidP="00752356">
      <w:pPr>
        <w:ind w:firstLine="709"/>
        <w:jc w:val="both"/>
      </w:pPr>
      <w:r w:rsidRPr="005B6D11">
        <w:t xml:space="preserve">Размер тарифа на один вызов скорой медицинской помощи по страховым случаям, определенным в дополнение к установленным базовой программой </w:t>
      </w:r>
      <w:r w:rsidRPr="005977F4">
        <w:t xml:space="preserve">ОМС – </w:t>
      </w:r>
      <w:r w:rsidR="002370D5">
        <w:t>3022</w:t>
      </w:r>
      <w:r w:rsidR="00A31E84">
        <w:t>,</w:t>
      </w:r>
      <w:r w:rsidR="002370D5">
        <w:t>33</w:t>
      </w:r>
      <w:bookmarkStart w:id="7" w:name="_GoBack"/>
      <w:bookmarkEnd w:id="7"/>
      <w:r w:rsidRPr="005977F4">
        <w:t xml:space="preserve"> руб.</w:t>
      </w:r>
    </w:p>
    <w:p w:rsidR="00A4245A" w:rsidRPr="006E6378" w:rsidRDefault="00A4245A" w:rsidP="00B20EA6">
      <w:pPr>
        <w:numPr>
          <w:ilvl w:val="12"/>
          <w:numId w:val="0"/>
        </w:numPr>
        <w:ind w:right="3" w:firstLine="720"/>
        <w:jc w:val="both"/>
        <w:rPr>
          <w:rStyle w:val="blk"/>
        </w:rPr>
      </w:pPr>
      <w:r w:rsidRPr="005B6D11">
        <w:t xml:space="preserve">Размер тарифа при выявлении нарушений по случаям оказания </w:t>
      </w:r>
      <w:r w:rsidRPr="006E6378">
        <w:t xml:space="preserve">скорой медицинской помощи </w:t>
      </w:r>
      <w:r w:rsidR="00585826" w:rsidRPr="006E6378">
        <w:t xml:space="preserve">с проведением системного </w:t>
      </w:r>
      <w:proofErr w:type="spellStart"/>
      <w:r w:rsidR="00585826" w:rsidRPr="006E6378">
        <w:t>тромболизиса</w:t>
      </w:r>
      <w:proofErr w:type="spellEnd"/>
      <w:r w:rsidRPr="006E6378">
        <w:rPr>
          <w:rStyle w:val="blk"/>
        </w:rPr>
        <w:t xml:space="preserve"> равен тарифу </w:t>
      </w:r>
      <w:r w:rsidR="00585826" w:rsidRPr="006E6378">
        <w:rPr>
          <w:rStyle w:val="blk"/>
        </w:rPr>
        <w:t xml:space="preserve">вызова скорой медицинской помощи с проведением системного </w:t>
      </w:r>
      <w:proofErr w:type="spellStart"/>
      <w:r w:rsidR="00585826" w:rsidRPr="006E6378">
        <w:rPr>
          <w:rStyle w:val="blk"/>
        </w:rPr>
        <w:t>тромболизиса</w:t>
      </w:r>
      <w:proofErr w:type="spellEnd"/>
      <w:r w:rsidRPr="006E6378">
        <w:rPr>
          <w:rStyle w:val="blk"/>
        </w:rPr>
        <w:t>.</w:t>
      </w:r>
    </w:p>
    <w:p w:rsidR="00A4245A" w:rsidRDefault="00E73C33" w:rsidP="00B20EA6">
      <w:pPr>
        <w:numPr>
          <w:ilvl w:val="12"/>
          <w:numId w:val="0"/>
        </w:numPr>
        <w:ind w:right="3" w:firstLine="720"/>
        <w:jc w:val="both"/>
        <w:rPr>
          <w:rStyle w:val="blk"/>
        </w:rPr>
      </w:pPr>
      <w:bookmarkStart w:id="8" w:name="dst100033"/>
      <w:bookmarkEnd w:id="8"/>
      <w:proofErr w:type="spellStart"/>
      <w:r w:rsidRPr="00100509">
        <w:t>К</w:t>
      </w:r>
      <w:r>
        <w:rPr>
          <w:vertAlign w:val="subscript"/>
        </w:rPr>
        <w:t>но</w:t>
      </w:r>
      <w:proofErr w:type="spellEnd"/>
      <w:r w:rsidR="00A4245A" w:rsidRPr="006E6378">
        <w:rPr>
          <w:rStyle w:val="blk"/>
        </w:rPr>
        <w:t xml:space="preserve"> – коэффициент для определения размера неполной оплаты медицинской помощи устанавливается в соответствии с Размером неоплаты или неполной оплаты затрат</w:t>
      </w:r>
      <w:r w:rsidR="00A4245A" w:rsidRPr="006E6378">
        <w:rPr>
          <w:rStyle w:val="210"/>
          <w:sz w:val="20"/>
          <w:szCs w:val="20"/>
        </w:rPr>
        <w:t xml:space="preserve"> на оказание медицинской помощи, а так же уплаты медицинской организацией штрафов за неоказание, несвоевременное оказание либо оказание медицинской помощи ненадлежащего качества </w:t>
      </w:r>
      <w:r w:rsidR="00A4245A" w:rsidRPr="006E6378">
        <w:rPr>
          <w:rStyle w:val="blk"/>
        </w:rPr>
        <w:t>(далее – Размер неоплаты), предусмотренным в Порядке организации и проведения контроля.</w:t>
      </w:r>
    </w:p>
    <w:p w:rsidR="00A44B4E" w:rsidRDefault="00A44B4E" w:rsidP="00E73C33">
      <w:pPr>
        <w:autoSpaceDE w:val="0"/>
        <w:autoSpaceDN w:val="0"/>
        <w:adjustRightInd w:val="0"/>
        <w:ind w:firstLine="709"/>
        <w:jc w:val="both"/>
      </w:pPr>
      <w: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proofErr w:type="spellStart"/>
      <w:r>
        <w:t>С</w:t>
      </w:r>
      <w:r>
        <w:rPr>
          <w:vertAlign w:val="subscript"/>
        </w:rPr>
        <w:t>шт</w:t>
      </w:r>
      <w:proofErr w:type="spellEnd"/>
      <w:r>
        <w:t>), рассчитывается по формуле:</w:t>
      </w:r>
    </w:p>
    <w:p w:rsidR="00A44B4E" w:rsidRDefault="00A44B4E" w:rsidP="00A44B4E">
      <w:pPr>
        <w:autoSpaceDE w:val="0"/>
        <w:autoSpaceDN w:val="0"/>
        <w:adjustRightInd w:val="0"/>
        <w:jc w:val="both"/>
        <w:outlineLvl w:val="0"/>
      </w:pPr>
    </w:p>
    <w:p w:rsidR="00A44B4E" w:rsidRDefault="00A44B4E" w:rsidP="00A44B4E">
      <w:pPr>
        <w:autoSpaceDE w:val="0"/>
        <w:autoSpaceDN w:val="0"/>
        <w:adjustRightInd w:val="0"/>
        <w:jc w:val="center"/>
      </w:pPr>
      <w:proofErr w:type="spellStart"/>
      <w:r>
        <w:t>С</w:t>
      </w:r>
      <w:r>
        <w:rPr>
          <w:vertAlign w:val="subscript"/>
        </w:rPr>
        <w:t>шт</w:t>
      </w:r>
      <w:proofErr w:type="spellEnd"/>
      <w:r>
        <w:t xml:space="preserve"> = РП x </w:t>
      </w:r>
      <w:proofErr w:type="spellStart"/>
      <w:r>
        <w:t>К</w:t>
      </w:r>
      <w:r>
        <w:rPr>
          <w:vertAlign w:val="subscript"/>
        </w:rPr>
        <w:t>шт</w:t>
      </w:r>
      <w:proofErr w:type="spellEnd"/>
      <w:r>
        <w:t>,</w:t>
      </w:r>
    </w:p>
    <w:p w:rsidR="00A44B4E" w:rsidRDefault="00A44B4E" w:rsidP="00A44B4E">
      <w:pPr>
        <w:autoSpaceDE w:val="0"/>
        <w:autoSpaceDN w:val="0"/>
        <w:adjustRightInd w:val="0"/>
        <w:jc w:val="both"/>
      </w:pPr>
    </w:p>
    <w:p w:rsidR="002C59F3" w:rsidRDefault="002C59F3" w:rsidP="002C59F3">
      <w:pPr>
        <w:autoSpaceDE w:val="0"/>
        <w:autoSpaceDN w:val="0"/>
        <w:adjustRightInd w:val="0"/>
        <w:ind w:firstLine="540"/>
        <w:jc w:val="both"/>
      </w:pPr>
      <w:r w:rsidRPr="005A0ECF">
        <w:t>1) при оказании медицинской помощи в рамках базовой программы ОМС в амбулаторных условиях, оплата</w:t>
      </w:r>
      <w:r w:rsidRPr="005A04D6">
        <w:t xml:space="preserve"> которой осуществляется за единицу объема медицинской помощи </w:t>
      </w:r>
      <w:r>
        <w:t>–</w:t>
      </w:r>
      <w:r w:rsidR="008A31D3">
        <w:t xml:space="preserve"> </w:t>
      </w:r>
      <w:r>
        <w:t xml:space="preserve">за медицинскую услугу, </w:t>
      </w:r>
      <w:r w:rsidRPr="005A04D6">
        <w:t xml:space="preserve">посещение, </w:t>
      </w:r>
      <w:r w:rsidR="00B10BF8" w:rsidRPr="00D35085">
        <w:rPr>
          <w:rStyle w:val="blk"/>
        </w:rPr>
        <w:t>комплексное посещение,</w:t>
      </w:r>
      <w:r w:rsidR="008A31D3">
        <w:rPr>
          <w:rStyle w:val="blk"/>
        </w:rPr>
        <w:t xml:space="preserve"> </w:t>
      </w:r>
      <w:r w:rsidRPr="00D35085">
        <w:t>обращение (законченный случай), – а также по амбулаторному подушевому нормативу</w:t>
      </w:r>
      <w:r w:rsidRPr="002107A8">
        <w:t xml:space="preserve"> финансирования на прикрепившихся лиц</w:t>
      </w:r>
      <w:r>
        <w:t>:</w:t>
      </w:r>
    </w:p>
    <w:p w:rsidR="002C59F3" w:rsidRDefault="002C59F3" w:rsidP="002C59F3">
      <w:pPr>
        <w:autoSpaceDE w:val="0"/>
        <w:autoSpaceDN w:val="0"/>
        <w:adjustRightInd w:val="0"/>
        <w:jc w:val="both"/>
      </w:pPr>
    </w:p>
    <w:p w:rsidR="002C59F3" w:rsidRPr="00100509" w:rsidRDefault="002C59F3" w:rsidP="002C59F3">
      <w:pPr>
        <w:autoSpaceDE w:val="0"/>
        <w:autoSpaceDN w:val="0"/>
        <w:adjustRightInd w:val="0"/>
        <w:jc w:val="center"/>
      </w:pPr>
      <w:proofErr w:type="spellStart"/>
      <w:r w:rsidRPr="00100509">
        <w:t>С</w:t>
      </w:r>
      <w:r w:rsidRPr="00100509">
        <w:rPr>
          <w:vertAlign w:val="subscript"/>
        </w:rPr>
        <w:t>шт</w:t>
      </w:r>
      <w:proofErr w:type="spellEnd"/>
      <w:r w:rsidRPr="00100509">
        <w:t xml:space="preserve"> = РП</w:t>
      </w:r>
      <w:r w:rsidRPr="00100509">
        <w:rPr>
          <w:vertAlign w:val="subscript"/>
        </w:rPr>
        <w:t>А базовый</w:t>
      </w:r>
      <w:r w:rsidRPr="00100509">
        <w:t xml:space="preserve"> x </w:t>
      </w:r>
      <w:proofErr w:type="spellStart"/>
      <w:r w:rsidRPr="00100509">
        <w:t>К</w:t>
      </w:r>
      <w:r w:rsidRPr="00100509">
        <w:rPr>
          <w:vertAlign w:val="subscript"/>
        </w:rPr>
        <w:t>шт</w:t>
      </w:r>
      <w:proofErr w:type="spellEnd"/>
      <w:r w:rsidRPr="00100509">
        <w:t>,</w:t>
      </w:r>
    </w:p>
    <w:p w:rsidR="002C59F3" w:rsidRPr="00100509" w:rsidRDefault="002C59F3" w:rsidP="002C59F3">
      <w:pPr>
        <w:autoSpaceDE w:val="0"/>
        <w:autoSpaceDN w:val="0"/>
        <w:adjustRightInd w:val="0"/>
        <w:jc w:val="both"/>
      </w:pPr>
    </w:p>
    <w:p w:rsidR="002C59F3" w:rsidRPr="00100509" w:rsidRDefault="002C59F3" w:rsidP="002C59F3">
      <w:pPr>
        <w:autoSpaceDE w:val="0"/>
        <w:autoSpaceDN w:val="0"/>
        <w:adjustRightInd w:val="0"/>
        <w:ind w:firstLine="540"/>
        <w:jc w:val="both"/>
      </w:pPr>
      <w:r w:rsidRPr="00100509">
        <w:t>где:</w:t>
      </w:r>
    </w:p>
    <w:p w:rsidR="002C59F3" w:rsidRPr="00100509" w:rsidRDefault="002C59F3" w:rsidP="002C59F3">
      <w:pPr>
        <w:autoSpaceDE w:val="0"/>
        <w:autoSpaceDN w:val="0"/>
        <w:adjustRightInd w:val="0"/>
        <w:ind w:firstLine="540"/>
        <w:jc w:val="both"/>
      </w:pPr>
      <w:r w:rsidRPr="00100509">
        <w:t>РП</w:t>
      </w:r>
      <w:r w:rsidRPr="00100509">
        <w:rPr>
          <w:vertAlign w:val="subscript"/>
        </w:rPr>
        <w:t>А базовый</w:t>
      </w:r>
      <w:r w:rsidRPr="00100509">
        <w:t xml:space="preserve"> – базовый подушевой норматив финансирования первичной медико-санитарной помощи, установленный </w:t>
      </w:r>
      <w:r>
        <w:t xml:space="preserve">настоящим </w:t>
      </w:r>
      <w:r w:rsidRPr="00487A10">
        <w:t xml:space="preserve">Тарифным соглашением </w:t>
      </w:r>
      <w:r w:rsidRPr="00100509">
        <w:t xml:space="preserve">на дату проведения контроля объемов, сроков, качества и условий предоставления медицинской помощи в соответствии с </w:t>
      </w:r>
      <w:hyperlink r:id="rId9" w:history="1">
        <w:r>
          <w:t>П</w:t>
        </w:r>
        <w:r w:rsidRPr="00100509">
          <w:t>орядком</w:t>
        </w:r>
      </w:hyperlink>
      <w:r w:rsidRPr="00100509">
        <w:t xml:space="preserve"> ор</w:t>
      </w:r>
      <w:r>
        <w:t>ганизации и проведения контроля;</w:t>
      </w:r>
    </w:p>
    <w:p w:rsidR="002C59F3" w:rsidRPr="00100509" w:rsidRDefault="002C59F3" w:rsidP="002C59F3">
      <w:pPr>
        <w:autoSpaceDE w:val="0"/>
        <w:autoSpaceDN w:val="0"/>
        <w:adjustRightInd w:val="0"/>
        <w:ind w:firstLine="540"/>
        <w:jc w:val="both"/>
      </w:pPr>
      <w:proofErr w:type="spellStart"/>
      <w:r w:rsidRPr="00100509">
        <w:t>К</w:t>
      </w:r>
      <w:r w:rsidRPr="00100509">
        <w:rPr>
          <w:vertAlign w:val="subscript"/>
        </w:rPr>
        <w:t>шт</w:t>
      </w:r>
      <w:proofErr w:type="spellEnd"/>
      <w:r w:rsidR="008A31D3">
        <w:rPr>
          <w:vertAlign w:val="subscript"/>
        </w:rPr>
        <w:t xml:space="preserve"> </w:t>
      </w:r>
      <w:r w:rsidR="00E73C33" w:rsidRPr="00100509">
        <w:t>–</w:t>
      </w:r>
      <w:r w:rsidRPr="00100509">
        <w:t xml:space="preserve"> коэффициент</w:t>
      </w:r>
      <w:r>
        <w:t xml:space="preserve"> для определения размера штрафа;</w:t>
      </w:r>
    </w:p>
    <w:p w:rsidR="002C59F3" w:rsidRPr="005A0ECF" w:rsidRDefault="002C59F3" w:rsidP="002C59F3">
      <w:pPr>
        <w:autoSpaceDE w:val="0"/>
        <w:autoSpaceDN w:val="0"/>
        <w:adjustRightInd w:val="0"/>
        <w:ind w:firstLine="540"/>
        <w:jc w:val="both"/>
      </w:pPr>
      <w:r w:rsidRPr="005A0ECF">
        <w:t>2) при оказании медицинской помощи по случаям, определенным в дополнение к установленным базовой программой ОМС в амбулаторных условиях, оплата которой осуществляется за единицу объема медицинской помощи – за посещение, за обращение (законченный случай):</w:t>
      </w:r>
    </w:p>
    <w:p w:rsidR="002C59F3" w:rsidRPr="005A0ECF" w:rsidRDefault="002C59F3" w:rsidP="002C59F3">
      <w:pPr>
        <w:autoSpaceDE w:val="0"/>
        <w:autoSpaceDN w:val="0"/>
        <w:adjustRightInd w:val="0"/>
        <w:jc w:val="both"/>
      </w:pPr>
    </w:p>
    <w:p w:rsidR="002C59F3" w:rsidRPr="005A0ECF" w:rsidRDefault="002C59F3" w:rsidP="002C59F3">
      <w:pPr>
        <w:autoSpaceDE w:val="0"/>
        <w:autoSpaceDN w:val="0"/>
        <w:adjustRightInd w:val="0"/>
        <w:jc w:val="center"/>
      </w:pPr>
      <w:proofErr w:type="spellStart"/>
      <w:r w:rsidRPr="005A0ECF">
        <w:t>С</w:t>
      </w:r>
      <w:r w:rsidRPr="005A0ECF">
        <w:rPr>
          <w:vertAlign w:val="subscript"/>
        </w:rPr>
        <w:t>шт</w:t>
      </w:r>
      <w:proofErr w:type="spellEnd"/>
      <w:r w:rsidRPr="005A0ECF">
        <w:t xml:space="preserve"> = РП</w:t>
      </w:r>
      <w:r w:rsidRPr="005A0ECF">
        <w:rPr>
          <w:vertAlign w:val="subscript"/>
        </w:rPr>
        <w:t xml:space="preserve">А </w:t>
      </w:r>
      <w:r w:rsidRPr="005A0ECF">
        <w:t xml:space="preserve">x </w:t>
      </w:r>
      <w:proofErr w:type="spellStart"/>
      <w:r w:rsidRPr="005A0ECF">
        <w:t>К</w:t>
      </w:r>
      <w:r w:rsidRPr="005A0ECF">
        <w:rPr>
          <w:vertAlign w:val="subscript"/>
        </w:rPr>
        <w:t>шт</w:t>
      </w:r>
      <w:proofErr w:type="spellEnd"/>
      <w:r w:rsidRPr="005A0ECF">
        <w:t>,</w:t>
      </w:r>
    </w:p>
    <w:p w:rsidR="002C59F3" w:rsidRPr="005A0ECF" w:rsidRDefault="002C59F3" w:rsidP="002C59F3">
      <w:pPr>
        <w:autoSpaceDE w:val="0"/>
        <w:autoSpaceDN w:val="0"/>
        <w:adjustRightInd w:val="0"/>
        <w:jc w:val="both"/>
      </w:pPr>
    </w:p>
    <w:p w:rsidR="002C59F3" w:rsidRPr="005A0ECF" w:rsidRDefault="002C59F3" w:rsidP="002C59F3">
      <w:pPr>
        <w:autoSpaceDE w:val="0"/>
        <w:autoSpaceDN w:val="0"/>
        <w:adjustRightInd w:val="0"/>
        <w:ind w:firstLine="540"/>
        <w:jc w:val="both"/>
      </w:pPr>
      <w:r w:rsidRPr="005A0ECF">
        <w:t>где:</w:t>
      </w:r>
    </w:p>
    <w:p w:rsidR="002C59F3" w:rsidRPr="005A0ECF" w:rsidRDefault="002C59F3" w:rsidP="002C59F3">
      <w:pPr>
        <w:autoSpaceDE w:val="0"/>
        <w:autoSpaceDN w:val="0"/>
        <w:adjustRightInd w:val="0"/>
        <w:ind w:firstLine="540"/>
        <w:jc w:val="both"/>
      </w:pPr>
      <w:proofErr w:type="gramStart"/>
      <w:r w:rsidRPr="005A0ECF">
        <w:t>РП</w:t>
      </w:r>
      <w:r w:rsidRPr="005A0ECF">
        <w:rPr>
          <w:vertAlign w:val="subscript"/>
        </w:rPr>
        <w:t xml:space="preserve">А </w:t>
      </w:r>
      <w:r w:rsidRPr="005A0ECF">
        <w:t xml:space="preserve">– подушевой норматив финансового обеспечения, </w:t>
      </w:r>
      <w:r>
        <w:t>утвержденный</w:t>
      </w:r>
      <w:r w:rsidRPr="005A0ECF">
        <w:t xml:space="preserve"> Территориальной программ</w:t>
      </w:r>
      <w:r>
        <w:t>ой</w:t>
      </w:r>
      <w:r w:rsidRPr="005A0ECF">
        <w:t xml:space="preserve"> обязательного</w:t>
      </w:r>
      <w:r w:rsidR="00D753F8">
        <w:t xml:space="preserve"> медицинского страхования на 2020</w:t>
      </w:r>
      <w:r w:rsidRPr="005A0ECF">
        <w:t xml:space="preserve"> год в расчете на одно застрахованное лицо по случаям, определенным в дополнение к установленным базовой программой ОМС</w:t>
      </w:r>
      <w:r>
        <w:t>,</w:t>
      </w:r>
      <w:r w:rsidRPr="005A0ECF">
        <w:t xml:space="preserve"> на дату проведения контроля объемов, сроков, качества и условий предоставления медицинской помощи в соответствии с </w:t>
      </w:r>
      <w:hyperlink r:id="rId10" w:history="1">
        <w:r>
          <w:t>П</w:t>
        </w:r>
        <w:r w:rsidRPr="005A0ECF">
          <w:t>орядком</w:t>
        </w:r>
      </w:hyperlink>
      <w:r w:rsidRPr="005A0ECF">
        <w:t xml:space="preserve"> организации и проведения контроля;</w:t>
      </w:r>
      <w:proofErr w:type="gramEnd"/>
    </w:p>
    <w:p w:rsidR="002C59F3" w:rsidRPr="005A0ECF" w:rsidRDefault="002C59F3" w:rsidP="002C59F3">
      <w:pPr>
        <w:autoSpaceDE w:val="0"/>
        <w:autoSpaceDN w:val="0"/>
        <w:adjustRightInd w:val="0"/>
        <w:ind w:firstLine="540"/>
        <w:jc w:val="both"/>
      </w:pPr>
      <w:proofErr w:type="spellStart"/>
      <w:r w:rsidRPr="005A0ECF">
        <w:t>К</w:t>
      </w:r>
      <w:r w:rsidRPr="005A0ECF">
        <w:rPr>
          <w:vertAlign w:val="subscript"/>
        </w:rPr>
        <w:t>шт</w:t>
      </w:r>
      <w:proofErr w:type="spellEnd"/>
      <w:r w:rsidR="008A31D3">
        <w:rPr>
          <w:vertAlign w:val="subscript"/>
        </w:rPr>
        <w:t xml:space="preserve"> </w:t>
      </w:r>
      <w:r w:rsidR="00C93C52" w:rsidRPr="00100509">
        <w:t>–</w:t>
      </w:r>
      <w:r w:rsidRPr="005A0ECF">
        <w:t xml:space="preserve"> коэффициент для определения размера штрафа;</w:t>
      </w:r>
    </w:p>
    <w:p w:rsidR="002C59F3" w:rsidRPr="00487A10" w:rsidRDefault="002C59F3" w:rsidP="002C59F3">
      <w:pPr>
        <w:autoSpaceDE w:val="0"/>
        <w:autoSpaceDN w:val="0"/>
        <w:adjustRightInd w:val="0"/>
        <w:ind w:firstLine="540"/>
        <w:jc w:val="both"/>
      </w:pPr>
      <w:r w:rsidRPr="005A0ECF">
        <w:t>3) при оказании скорой медицинской помощи вне медицинской организации в рамках базовой программы ОМС:</w:t>
      </w:r>
    </w:p>
    <w:p w:rsidR="002C59F3" w:rsidRPr="00487A10" w:rsidRDefault="002C59F3" w:rsidP="002C59F3">
      <w:pPr>
        <w:autoSpaceDE w:val="0"/>
        <w:autoSpaceDN w:val="0"/>
        <w:adjustRightInd w:val="0"/>
        <w:jc w:val="both"/>
      </w:pPr>
    </w:p>
    <w:p w:rsidR="002C59F3" w:rsidRPr="00487A10" w:rsidRDefault="002C59F3" w:rsidP="002C59F3">
      <w:pPr>
        <w:autoSpaceDE w:val="0"/>
        <w:autoSpaceDN w:val="0"/>
        <w:adjustRightInd w:val="0"/>
        <w:jc w:val="center"/>
      </w:pPr>
      <w:proofErr w:type="spellStart"/>
      <w:r w:rsidRPr="00487A10">
        <w:t>С</w:t>
      </w:r>
      <w:r w:rsidRPr="00487A10">
        <w:rPr>
          <w:vertAlign w:val="subscript"/>
        </w:rPr>
        <w:t>шт</w:t>
      </w:r>
      <w:proofErr w:type="spellEnd"/>
      <w:r w:rsidRPr="00487A10">
        <w:t xml:space="preserve"> = РП</w:t>
      </w:r>
      <w:r w:rsidRPr="00487A10">
        <w:rPr>
          <w:vertAlign w:val="subscript"/>
        </w:rPr>
        <w:t>СМП базовый</w:t>
      </w:r>
      <w:r w:rsidRPr="00487A10">
        <w:t xml:space="preserve"> x </w:t>
      </w:r>
      <w:proofErr w:type="spellStart"/>
      <w:r w:rsidRPr="00487A10">
        <w:t>К</w:t>
      </w:r>
      <w:r w:rsidRPr="00487A10">
        <w:rPr>
          <w:vertAlign w:val="subscript"/>
        </w:rPr>
        <w:t>шт</w:t>
      </w:r>
      <w:proofErr w:type="spellEnd"/>
      <w:r w:rsidRPr="00487A10">
        <w:t>,</w:t>
      </w:r>
    </w:p>
    <w:p w:rsidR="002C59F3" w:rsidRPr="00487A10" w:rsidRDefault="002C59F3" w:rsidP="002C59F3">
      <w:pPr>
        <w:autoSpaceDE w:val="0"/>
        <w:autoSpaceDN w:val="0"/>
        <w:adjustRightInd w:val="0"/>
        <w:jc w:val="both"/>
      </w:pPr>
    </w:p>
    <w:p w:rsidR="002C59F3" w:rsidRPr="00487A10" w:rsidRDefault="002C59F3" w:rsidP="002C59F3">
      <w:pPr>
        <w:autoSpaceDE w:val="0"/>
        <w:autoSpaceDN w:val="0"/>
        <w:adjustRightInd w:val="0"/>
        <w:ind w:firstLine="540"/>
        <w:jc w:val="both"/>
      </w:pPr>
      <w:r w:rsidRPr="00487A10">
        <w:t>где:</w:t>
      </w:r>
    </w:p>
    <w:p w:rsidR="002C59F3" w:rsidRDefault="002C59F3" w:rsidP="002C59F3">
      <w:pPr>
        <w:autoSpaceDE w:val="0"/>
        <w:autoSpaceDN w:val="0"/>
        <w:adjustRightInd w:val="0"/>
        <w:ind w:firstLine="540"/>
        <w:jc w:val="both"/>
      </w:pPr>
      <w:r w:rsidRPr="00487A10">
        <w:t>РП</w:t>
      </w:r>
      <w:r w:rsidRPr="00487A10">
        <w:rPr>
          <w:vertAlign w:val="subscript"/>
        </w:rPr>
        <w:t>СМП базовый</w:t>
      </w:r>
      <w:r w:rsidRPr="00487A10">
        <w:t xml:space="preserve"> – базовый подушевой норматив финансирования скорой медицинской помощи, оказанной вне медицинской организации, установленный </w:t>
      </w:r>
      <w:r>
        <w:t>настоящим Т</w:t>
      </w:r>
      <w:r w:rsidRPr="00487A10">
        <w:t xml:space="preserve">арифным соглашением на дату проведения контроля </w:t>
      </w:r>
      <w:r w:rsidRPr="00487A10">
        <w:lastRenderedPageBreak/>
        <w:t>объемов, сроков, качества и условий предоставления медицинской помощи в соответствии с порядком организации и проведения контроля</w:t>
      </w:r>
      <w:r>
        <w:t>;</w:t>
      </w:r>
    </w:p>
    <w:p w:rsidR="002C59F3" w:rsidRPr="005A0ECF" w:rsidRDefault="002C59F3" w:rsidP="002C59F3">
      <w:pPr>
        <w:autoSpaceDE w:val="0"/>
        <w:autoSpaceDN w:val="0"/>
        <w:adjustRightInd w:val="0"/>
        <w:ind w:firstLine="540"/>
        <w:jc w:val="both"/>
      </w:pPr>
      <w:r w:rsidRPr="005A0ECF">
        <w:t>4) при оказании скорой медицинской помощи вне медицинской организации по случаям, определенным в дополнение к установленным базовой программой ОМС:</w:t>
      </w:r>
    </w:p>
    <w:p w:rsidR="002C59F3" w:rsidRPr="005A0ECF" w:rsidRDefault="002C59F3" w:rsidP="002C59F3">
      <w:pPr>
        <w:autoSpaceDE w:val="0"/>
        <w:autoSpaceDN w:val="0"/>
        <w:adjustRightInd w:val="0"/>
        <w:jc w:val="both"/>
      </w:pPr>
    </w:p>
    <w:p w:rsidR="002C59F3" w:rsidRPr="005A0ECF" w:rsidRDefault="002C59F3" w:rsidP="002C59F3">
      <w:pPr>
        <w:autoSpaceDE w:val="0"/>
        <w:autoSpaceDN w:val="0"/>
        <w:adjustRightInd w:val="0"/>
        <w:jc w:val="center"/>
      </w:pPr>
      <w:proofErr w:type="spellStart"/>
      <w:r w:rsidRPr="005A0ECF">
        <w:t>С</w:t>
      </w:r>
      <w:r w:rsidRPr="005A0ECF">
        <w:rPr>
          <w:vertAlign w:val="subscript"/>
        </w:rPr>
        <w:t>шт</w:t>
      </w:r>
      <w:proofErr w:type="spellEnd"/>
      <w:r w:rsidRPr="005A0ECF">
        <w:t xml:space="preserve"> = РП</w:t>
      </w:r>
      <w:r w:rsidRPr="005A0ECF">
        <w:rPr>
          <w:vertAlign w:val="subscript"/>
        </w:rPr>
        <w:t xml:space="preserve">СМП </w:t>
      </w:r>
      <w:r w:rsidRPr="005A0ECF">
        <w:t xml:space="preserve">x </w:t>
      </w:r>
      <w:proofErr w:type="spellStart"/>
      <w:r w:rsidRPr="005A0ECF">
        <w:t>К</w:t>
      </w:r>
      <w:r w:rsidRPr="005A0ECF">
        <w:rPr>
          <w:vertAlign w:val="subscript"/>
        </w:rPr>
        <w:t>шт</w:t>
      </w:r>
      <w:proofErr w:type="spellEnd"/>
      <w:r w:rsidRPr="005A0ECF">
        <w:t>,</w:t>
      </w:r>
    </w:p>
    <w:p w:rsidR="002C59F3" w:rsidRPr="005A0ECF" w:rsidRDefault="002C59F3" w:rsidP="002C59F3">
      <w:pPr>
        <w:autoSpaceDE w:val="0"/>
        <w:autoSpaceDN w:val="0"/>
        <w:adjustRightInd w:val="0"/>
        <w:jc w:val="both"/>
      </w:pPr>
    </w:p>
    <w:p w:rsidR="002C59F3" w:rsidRPr="005A0ECF" w:rsidRDefault="002C59F3" w:rsidP="002C59F3">
      <w:pPr>
        <w:autoSpaceDE w:val="0"/>
        <w:autoSpaceDN w:val="0"/>
        <w:adjustRightInd w:val="0"/>
        <w:ind w:firstLine="540"/>
        <w:jc w:val="both"/>
      </w:pPr>
      <w:r w:rsidRPr="005A0ECF">
        <w:t>где:</w:t>
      </w:r>
    </w:p>
    <w:p w:rsidR="002C59F3" w:rsidRDefault="002C59F3" w:rsidP="002C59F3">
      <w:pPr>
        <w:autoSpaceDE w:val="0"/>
        <w:autoSpaceDN w:val="0"/>
        <w:adjustRightInd w:val="0"/>
        <w:ind w:firstLine="540"/>
        <w:jc w:val="both"/>
      </w:pPr>
      <w:proofErr w:type="gramStart"/>
      <w:r w:rsidRPr="005A0ECF">
        <w:t>РП</w:t>
      </w:r>
      <w:r w:rsidRPr="005A0ECF">
        <w:rPr>
          <w:vertAlign w:val="subscript"/>
        </w:rPr>
        <w:t>СМП</w:t>
      </w:r>
      <w:r w:rsidR="008A31D3">
        <w:rPr>
          <w:vertAlign w:val="subscript"/>
        </w:rPr>
        <w:t xml:space="preserve"> </w:t>
      </w:r>
      <w:r w:rsidRPr="005A0ECF">
        <w:rPr>
          <w:vertAlign w:val="subscript"/>
        </w:rPr>
        <w:t xml:space="preserve"> </w:t>
      </w:r>
      <w:r w:rsidRPr="005A0ECF">
        <w:t xml:space="preserve">– подушевой норматив финансирования скорой медицинской помощи, оказанной вне медицинской организации, </w:t>
      </w:r>
      <w:r>
        <w:t>утвержденный</w:t>
      </w:r>
      <w:r w:rsidRPr="005A0ECF">
        <w:t xml:space="preserve"> Территориальной программ</w:t>
      </w:r>
      <w:r>
        <w:t>ой</w:t>
      </w:r>
      <w:r w:rsidRPr="005A0ECF">
        <w:t xml:space="preserve"> обязательного медицинского страхования на 20</w:t>
      </w:r>
      <w:r w:rsidR="00D753F8">
        <w:t>20</w:t>
      </w:r>
      <w:r w:rsidRPr="005A0ECF">
        <w:t xml:space="preserve"> год в расчете на одно застрахованное лицо по случаям, определенным в дополнение к установленным базовой программой ОМС</w:t>
      </w:r>
      <w:r>
        <w:t>,</w:t>
      </w:r>
      <w:r w:rsidRPr="005A0ECF">
        <w:t xml:space="preserve"> на дату проведения контроля объемов, сроков, качества и условий предоставления медиц</w:t>
      </w:r>
      <w:r>
        <w:t>инской помощи в соответствии с П</w:t>
      </w:r>
      <w:r w:rsidRPr="005A0ECF">
        <w:t>орядком организации и проведения контроля;</w:t>
      </w:r>
      <w:proofErr w:type="gramEnd"/>
    </w:p>
    <w:p w:rsidR="002C59F3" w:rsidRPr="005040F7" w:rsidRDefault="002C59F3" w:rsidP="002C59F3">
      <w:pPr>
        <w:autoSpaceDE w:val="0"/>
        <w:autoSpaceDN w:val="0"/>
        <w:adjustRightInd w:val="0"/>
        <w:ind w:firstLine="540"/>
        <w:jc w:val="both"/>
      </w:pPr>
      <w:r>
        <w:t>5</w:t>
      </w:r>
      <w:r w:rsidRPr="005A04D6">
        <w:t xml:space="preserve">) при оплате медицинской помощи по подушевому нормативу финансирования на прикрепившихся лиц к данной медицинской организации, имеющей в своем составе подразделения, оказывающие медицинскую помощь в амбулаторных, стационарных условиях и в условиях дневного </w:t>
      </w:r>
      <w:r w:rsidRPr="005040F7">
        <w:t>стационара:</w:t>
      </w:r>
    </w:p>
    <w:p w:rsidR="002C59F3" w:rsidRPr="009138F4" w:rsidRDefault="002C59F3" w:rsidP="002C59F3">
      <w:pPr>
        <w:autoSpaceDE w:val="0"/>
        <w:autoSpaceDN w:val="0"/>
        <w:adjustRightInd w:val="0"/>
        <w:jc w:val="both"/>
        <w:rPr>
          <w:highlight w:val="yellow"/>
        </w:rPr>
      </w:pPr>
    </w:p>
    <w:p w:rsidR="002C59F3" w:rsidRPr="005040F7" w:rsidRDefault="002C59F3" w:rsidP="002C59F3">
      <w:pPr>
        <w:autoSpaceDE w:val="0"/>
        <w:autoSpaceDN w:val="0"/>
        <w:adjustRightInd w:val="0"/>
        <w:jc w:val="center"/>
      </w:pPr>
      <w:proofErr w:type="spellStart"/>
      <w:r w:rsidRPr="005040F7">
        <w:t>С</w:t>
      </w:r>
      <w:r w:rsidRPr="005040F7">
        <w:rPr>
          <w:vertAlign w:val="subscript"/>
        </w:rPr>
        <w:t>шт</w:t>
      </w:r>
      <w:proofErr w:type="spellEnd"/>
      <w:r w:rsidRPr="005040F7">
        <w:t xml:space="preserve"> = РП</w:t>
      </w:r>
      <w:r w:rsidRPr="005040F7">
        <w:rPr>
          <w:vertAlign w:val="subscript"/>
        </w:rPr>
        <w:t>ПП базовый</w:t>
      </w:r>
      <w:r w:rsidRPr="005040F7">
        <w:t xml:space="preserve"> x </w:t>
      </w:r>
      <w:proofErr w:type="spellStart"/>
      <w:r w:rsidRPr="005040F7">
        <w:t>К</w:t>
      </w:r>
      <w:r w:rsidRPr="005040F7">
        <w:rPr>
          <w:vertAlign w:val="subscript"/>
        </w:rPr>
        <w:t>шт</w:t>
      </w:r>
      <w:proofErr w:type="spellEnd"/>
      <w:r w:rsidRPr="005040F7">
        <w:t>,</w:t>
      </w:r>
    </w:p>
    <w:p w:rsidR="002C59F3" w:rsidRPr="005040F7" w:rsidRDefault="002C59F3" w:rsidP="002C59F3">
      <w:pPr>
        <w:autoSpaceDE w:val="0"/>
        <w:autoSpaceDN w:val="0"/>
        <w:adjustRightInd w:val="0"/>
        <w:jc w:val="both"/>
      </w:pPr>
    </w:p>
    <w:p w:rsidR="002C59F3" w:rsidRPr="005040F7" w:rsidRDefault="002C59F3" w:rsidP="002C59F3">
      <w:pPr>
        <w:autoSpaceDE w:val="0"/>
        <w:autoSpaceDN w:val="0"/>
        <w:adjustRightInd w:val="0"/>
        <w:ind w:firstLine="540"/>
        <w:jc w:val="both"/>
      </w:pPr>
      <w:r w:rsidRPr="005040F7">
        <w:t>где:</w:t>
      </w:r>
    </w:p>
    <w:p w:rsidR="002C59F3" w:rsidRPr="005040F7" w:rsidRDefault="002C59F3" w:rsidP="002C59F3">
      <w:pPr>
        <w:autoSpaceDE w:val="0"/>
        <w:autoSpaceDN w:val="0"/>
        <w:adjustRightInd w:val="0"/>
        <w:ind w:firstLine="540"/>
        <w:jc w:val="both"/>
      </w:pPr>
      <w:r w:rsidRPr="005040F7">
        <w:t>РП</w:t>
      </w:r>
      <w:r w:rsidRPr="005040F7">
        <w:rPr>
          <w:vertAlign w:val="subscript"/>
        </w:rPr>
        <w:t>ПП базовый</w:t>
      </w:r>
      <w:r w:rsidRPr="005040F7">
        <w:t xml:space="preserve"> – базовый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w:t>
      </w:r>
      <w:r>
        <w:t>настоящим Т</w:t>
      </w:r>
      <w:r w:rsidRPr="005040F7">
        <w:t xml:space="preserve">арифным соглашением </w:t>
      </w:r>
      <w:r w:rsidRPr="00487A10">
        <w:t xml:space="preserve">на дату </w:t>
      </w:r>
      <w:r w:rsidRPr="005040F7">
        <w:t xml:space="preserve">проведения контроля объемов, сроков, качества и условий предоставления медицинской помощи в соответствии с </w:t>
      </w:r>
      <w:hyperlink r:id="rId11" w:history="1">
        <w:r w:rsidR="008A31D3">
          <w:t>П</w:t>
        </w:r>
        <w:r w:rsidRPr="005040F7">
          <w:t>орядком</w:t>
        </w:r>
      </w:hyperlink>
      <w:r w:rsidRPr="005040F7">
        <w:t xml:space="preserve"> организации и проведения контроля;</w:t>
      </w:r>
    </w:p>
    <w:p w:rsidR="002C59F3" w:rsidRPr="00100509" w:rsidRDefault="002C59F3" w:rsidP="002C59F3">
      <w:pPr>
        <w:autoSpaceDE w:val="0"/>
        <w:autoSpaceDN w:val="0"/>
        <w:adjustRightInd w:val="0"/>
        <w:ind w:firstLine="540"/>
        <w:jc w:val="both"/>
      </w:pPr>
      <w:r>
        <w:t>6</w:t>
      </w:r>
      <w:r w:rsidRPr="005040F7">
        <w:t>) при оказании медицинской помощи в условиях стационара и в условиях дневного стационара:</w:t>
      </w:r>
    </w:p>
    <w:p w:rsidR="002C59F3" w:rsidRPr="00100509" w:rsidRDefault="002C59F3" w:rsidP="002C59F3">
      <w:pPr>
        <w:autoSpaceDE w:val="0"/>
        <w:autoSpaceDN w:val="0"/>
        <w:adjustRightInd w:val="0"/>
        <w:jc w:val="both"/>
      </w:pPr>
    </w:p>
    <w:p w:rsidR="002C59F3" w:rsidRPr="00100509" w:rsidRDefault="002C59F3" w:rsidP="002C59F3">
      <w:pPr>
        <w:autoSpaceDE w:val="0"/>
        <w:autoSpaceDN w:val="0"/>
        <w:adjustRightInd w:val="0"/>
        <w:jc w:val="center"/>
      </w:pPr>
      <w:proofErr w:type="spellStart"/>
      <w:r w:rsidRPr="00100509">
        <w:t>С</w:t>
      </w:r>
      <w:r w:rsidRPr="00100509">
        <w:rPr>
          <w:vertAlign w:val="subscript"/>
        </w:rPr>
        <w:t>шт</w:t>
      </w:r>
      <w:proofErr w:type="spellEnd"/>
      <w:r w:rsidRPr="00100509">
        <w:t xml:space="preserve"> = РП</w:t>
      </w:r>
      <w:r w:rsidRPr="00100509">
        <w:rPr>
          <w:vertAlign w:val="subscript"/>
        </w:rPr>
        <w:t>СТ</w:t>
      </w:r>
      <w:r w:rsidRPr="00100509">
        <w:t xml:space="preserve"> x </w:t>
      </w:r>
      <w:proofErr w:type="spellStart"/>
      <w:r w:rsidRPr="00100509">
        <w:t>К</w:t>
      </w:r>
      <w:r w:rsidRPr="00100509">
        <w:rPr>
          <w:vertAlign w:val="subscript"/>
        </w:rPr>
        <w:t>шт</w:t>
      </w:r>
      <w:proofErr w:type="spellEnd"/>
      <w:r w:rsidRPr="00100509">
        <w:t>,</w:t>
      </w:r>
    </w:p>
    <w:p w:rsidR="002C59F3" w:rsidRDefault="002C59F3" w:rsidP="002C59F3">
      <w:pPr>
        <w:autoSpaceDE w:val="0"/>
        <w:autoSpaceDN w:val="0"/>
        <w:adjustRightInd w:val="0"/>
        <w:ind w:firstLine="540"/>
        <w:jc w:val="both"/>
      </w:pPr>
    </w:p>
    <w:p w:rsidR="002C59F3" w:rsidRPr="00100509" w:rsidRDefault="002C59F3" w:rsidP="002C59F3">
      <w:pPr>
        <w:autoSpaceDE w:val="0"/>
        <w:autoSpaceDN w:val="0"/>
        <w:adjustRightInd w:val="0"/>
        <w:ind w:firstLine="540"/>
        <w:jc w:val="both"/>
      </w:pPr>
      <w:r w:rsidRPr="00100509">
        <w:t>где:</w:t>
      </w:r>
    </w:p>
    <w:p w:rsidR="002C59F3" w:rsidRDefault="002C59F3" w:rsidP="002C59F3">
      <w:pPr>
        <w:autoSpaceDE w:val="0"/>
        <w:autoSpaceDN w:val="0"/>
        <w:adjustRightInd w:val="0"/>
        <w:ind w:firstLine="540"/>
        <w:jc w:val="both"/>
      </w:pPr>
      <w:r w:rsidRPr="00D35085">
        <w:t>РП</w:t>
      </w:r>
      <w:r w:rsidRPr="00D35085">
        <w:rPr>
          <w:vertAlign w:val="subscript"/>
        </w:rPr>
        <w:t>СТ</w:t>
      </w:r>
      <w:r w:rsidR="008A31D3">
        <w:rPr>
          <w:vertAlign w:val="subscript"/>
        </w:rPr>
        <w:t xml:space="preserve"> </w:t>
      </w:r>
      <w:r w:rsidR="004306C1" w:rsidRPr="00D35085">
        <w:t>–</w:t>
      </w:r>
      <w:r w:rsidR="008A31D3">
        <w:t xml:space="preserve"> </w:t>
      </w:r>
      <w:r w:rsidRPr="00D35085">
        <w:t>подушевой норматив финансирования, установленный в соответствии с Территориальнойпрограммой</w:t>
      </w:r>
      <w:r w:rsidRPr="00955789">
        <w:t xml:space="preserve"> обязательного медицинского страхования</w:t>
      </w:r>
      <w:r w:rsidRPr="00100509">
        <w:t>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C59F3" w:rsidRDefault="002C59F3" w:rsidP="002C59F3">
      <w:pPr>
        <w:autoSpaceDE w:val="0"/>
        <w:autoSpaceDN w:val="0"/>
        <w:adjustRightInd w:val="0"/>
        <w:ind w:firstLine="540"/>
        <w:jc w:val="both"/>
      </w:pPr>
      <w:r w:rsidRPr="00100509">
        <w:t xml:space="preserve">Базовый амбулаторный подушевой норматив финансирования первичной медико-санитарной помощи составляет </w:t>
      </w:r>
      <w:r w:rsidR="002370D5">
        <w:t>2656</w:t>
      </w:r>
      <w:r w:rsidR="004F3370">
        <w:t>,</w:t>
      </w:r>
      <w:r w:rsidR="002370D5">
        <w:t>8</w:t>
      </w:r>
      <w:r w:rsidR="004F3370">
        <w:t>0</w:t>
      </w:r>
      <w:r w:rsidR="005977F4" w:rsidRPr="005977F4">
        <w:t xml:space="preserve"> </w:t>
      </w:r>
      <w:r w:rsidRPr="00100509">
        <w:t>руб. на одно прикрепленное застрахованное лицо в год.</w:t>
      </w:r>
    </w:p>
    <w:p w:rsidR="002C59F3" w:rsidRPr="005977F4" w:rsidRDefault="002C59F3" w:rsidP="002C59F3">
      <w:pPr>
        <w:autoSpaceDE w:val="0"/>
        <w:autoSpaceDN w:val="0"/>
        <w:adjustRightInd w:val="0"/>
        <w:ind w:firstLine="540"/>
        <w:jc w:val="both"/>
      </w:pPr>
      <w:r w:rsidRPr="005A0ECF">
        <w:t>Подушевой норматив финансирования первичной медико-санитарной помощи</w:t>
      </w:r>
      <w:r w:rsidR="00BA2ED9">
        <w:t xml:space="preserve"> в амбулаторных условиях</w:t>
      </w:r>
      <w:r w:rsidRPr="005A0ECF">
        <w:t xml:space="preserve"> по случаям, определенным в дополнение к установленным базовой программой ОМС, </w:t>
      </w:r>
      <w:r>
        <w:t>утвержденный</w:t>
      </w:r>
      <w:r w:rsidRPr="005A0ECF">
        <w:t xml:space="preserve"> Территориальной программ</w:t>
      </w:r>
      <w:r>
        <w:t>ой</w:t>
      </w:r>
      <w:r w:rsidRPr="005A0ECF">
        <w:t xml:space="preserve"> обязательного медицинского страхования на 20</w:t>
      </w:r>
      <w:r w:rsidR="00D753F8">
        <w:t>20</w:t>
      </w:r>
      <w:r w:rsidRPr="005A0ECF">
        <w:t xml:space="preserve"> год</w:t>
      </w:r>
      <w:r>
        <w:t>,</w:t>
      </w:r>
      <w:r w:rsidRPr="005A0ECF">
        <w:t xml:space="preserve"> в расчете на одно застрахованное лицо </w:t>
      </w:r>
      <w:r w:rsidRPr="005977F4">
        <w:t xml:space="preserve">составляет </w:t>
      </w:r>
      <w:r w:rsidR="00BA2ED9" w:rsidRPr="005977F4">
        <w:t>3</w:t>
      </w:r>
      <w:r w:rsidR="00441AF5">
        <w:t>3</w:t>
      </w:r>
      <w:r w:rsidR="00BA2ED9" w:rsidRPr="005977F4">
        <w:t>,</w:t>
      </w:r>
      <w:r w:rsidR="00441AF5">
        <w:t>73</w:t>
      </w:r>
      <w:r w:rsidRPr="005977F4">
        <w:t xml:space="preserve"> руб.</w:t>
      </w:r>
    </w:p>
    <w:p w:rsidR="002C59F3" w:rsidRPr="005977F4" w:rsidRDefault="002C59F3" w:rsidP="002C59F3">
      <w:pPr>
        <w:autoSpaceDE w:val="0"/>
        <w:autoSpaceDN w:val="0"/>
        <w:adjustRightInd w:val="0"/>
        <w:ind w:firstLine="540"/>
        <w:jc w:val="both"/>
      </w:pPr>
      <w:r w:rsidRPr="005977F4">
        <w:t xml:space="preserve">Базовый подушевой норматив финансирования скорой медицинской помощи вне медицинской организации в расчете на одно застрахованное лицо в год составляет </w:t>
      </w:r>
      <w:r w:rsidR="00BA2ED9" w:rsidRPr="005977F4">
        <w:t>774,72</w:t>
      </w:r>
      <w:r w:rsidRPr="005977F4">
        <w:t xml:space="preserve"> руб.</w:t>
      </w:r>
    </w:p>
    <w:p w:rsidR="002C59F3" w:rsidRPr="005977F4" w:rsidRDefault="002C59F3" w:rsidP="002C59F3">
      <w:pPr>
        <w:autoSpaceDE w:val="0"/>
        <w:autoSpaceDN w:val="0"/>
        <w:adjustRightInd w:val="0"/>
        <w:ind w:firstLine="540"/>
        <w:jc w:val="both"/>
      </w:pPr>
      <w:r w:rsidRPr="005977F4">
        <w:t>Подушевой норматив финансирования скорой медицинской помощи вне медицинской организации по случаям, определенным в дополнение к установленным базовой программой ОМС, утвержденный Территориальной программой обязательного медицинского страхования на 20</w:t>
      </w:r>
      <w:r w:rsidR="00D753F8" w:rsidRPr="005977F4">
        <w:t>20</w:t>
      </w:r>
      <w:r w:rsidRPr="005977F4">
        <w:t xml:space="preserve"> год, в расчете на одно застрахованное лицо составляет </w:t>
      </w:r>
      <w:r w:rsidR="00441AF5">
        <w:t>4,7</w:t>
      </w:r>
      <w:r w:rsidR="00BA2ED9" w:rsidRPr="005977F4">
        <w:t>7</w:t>
      </w:r>
      <w:r w:rsidRPr="005977F4">
        <w:t xml:space="preserve"> руб.</w:t>
      </w:r>
    </w:p>
    <w:p w:rsidR="002C59F3" w:rsidRPr="005977F4" w:rsidRDefault="002C59F3" w:rsidP="002C59F3">
      <w:pPr>
        <w:autoSpaceDE w:val="0"/>
        <w:autoSpaceDN w:val="0"/>
        <w:adjustRightInd w:val="0"/>
        <w:ind w:firstLine="540"/>
        <w:jc w:val="both"/>
      </w:pPr>
      <w:r w:rsidRPr="005977F4">
        <w:t>Базовый подушевой норматив финансирования на прикрепившихся лиц к данной МО по всем видам и условиям оказания медицинской помощи на одно застрахованно</w:t>
      </w:r>
      <w:r w:rsidR="008A31D3">
        <w:t>е</w:t>
      </w:r>
      <w:r w:rsidRPr="005977F4">
        <w:t xml:space="preserve"> лиц</w:t>
      </w:r>
      <w:r w:rsidR="00285231">
        <w:t>о</w:t>
      </w:r>
      <w:r w:rsidRPr="005977F4">
        <w:t xml:space="preserve"> в год</w:t>
      </w:r>
      <w:r w:rsidR="00BA2ED9" w:rsidRPr="005977F4">
        <w:t xml:space="preserve"> </w:t>
      </w:r>
      <w:r w:rsidRPr="005977F4">
        <w:t xml:space="preserve">составляет </w:t>
      </w:r>
      <w:r w:rsidR="002370D5">
        <w:t>5227</w:t>
      </w:r>
      <w:r w:rsidR="004F3370">
        <w:t>,</w:t>
      </w:r>
      <w:r w:rsidR="002370D5">
        <w:t>2</w:t>
      </w:r>
      <w:r w:rsidR="004F3370">
        <w:t>0</w:t>
      </w:r>
      <w:r w:rsidR="005977F4" w:rsidRPr="005977F4">
        <w:t xml:space="preserve"> </w:t>
      </w:r>
      <w:r w:rsidRPr="005977F4">
        <w:t>руб.</w:t>
      </w:r>
    </w:p>
    <w:p w:rsidR="002C59F3" w:rsidRPr="005977F4" w:rsidRDefault="002C59F3" w:rsidP="002C59F3">
      <w:pPr>
        <w:autoSpaceDE w:val="0"/>
        <w:autoSpaceDN w:val="0"/>
        <w:adjustRightInd w:val="0"/>
        <w:ind w:firstLine="540"/>
        <w:jc w:val="both"/>
      </w:pPr>
      <w:r w:rsidRPr="005977F4">
        <w:t>Подушевой норматив финансирования медицинской помощи в условиях стационара в рамках базовой программы ОМС, утвержденный Территориальной программой обязательного медицинского страхования на 20</w:t>
      </w:r>
      <w:r w:rsidR="00D753F8" w:rsidRPr="005977F4">
        <w:t>20</w:t>
      </w:r>
      <w:r w:rsidRPr="005977F4">
        <w:t xml:space="preserve"> год, в расчете на одно застрахованное лицо составляет </w:t>
      </w:r>
      <w:r w:rsidR="00BA2ED9" w:rsidRPr="005977F4">
        <w:t>6253,56</w:t>
      </w:r>
      <w:r w:rsidRPr="005977F4">
        <w:t xml:space="preserve"> руб., по случаям, определенным в дополнение к установленным базовой программой ОМС составляет </w:t>
      </w:r>
      <w:r w:rsidR="00BA2ED9" w:rsidRPr="005977F4">
        <w:t>14,58</w:t>
      </w:r>
      <w:r w:rsidRPr="005977F4">
        <w:t xml:space="preserve"> руб.</w:t>
      </w:r>
    </w:p>
    <w:p w:rsidR="002C59F3" w:rsidRPr="005977F4" w:rsidRDefault="002C59F3" w:rsidP="002C59F3">
      <w:pPr>
        <w:autoSpaceDE w:val="0"/>
        <w:autoSpaceDN w:val="0"/>
        <w:adjustRightInd w:val="0"/>
        <w:ind w:firstLine="540"/>
        <w:jc w:val="both"/>
      </w:pPr>
      <w:r w:rsidRPr="005977F4">
        <w:t>Подушевой норматив финансирования медицинской помощи в условиях дневного стационара в рамках базовой программы ОМС, утвержденный Территориальной программой обязательного медицинского страхования на 20</w:t>
      </w:r>
      <w:r w:rsidR="00285231">
        <w:t>20</w:t>
      </w:r>
      <w:r w:rsidRPr="005977F4">
        <w:t xml:space="preserve"> год</w:t>
      </w:r>
      <w:r w:rsidR="00C93C52" w:rsidRPr="005977F4">
        <w:t>,</w:t>
      </w:r>
      <w:r w:rsidRPr="005977F4">
        <w:t xml:space="preserve"> в расчете на одно застрахованное лицо составляет </w:t>
      </w:r>
      <w:r w:rsidR="00BA2ED9" w:rsidRPr="005977F4">
        <w:t>1347,34</w:t>
      </w:r>
      <w:r w:rsidRPr="005977F4">
        <w:t xml:space="preserve"> руб.</w:t>
      </w:r>
    </w:p>
    <w:p w:rsidR="00CC5493" w:rsidRPr="005977F4" w:rsidRDefault="002C59F3" w:rsidP="002C59F3">
      <w:pPr>
        <w:autoSpaceDE w:val="0"/>
        <w:autoSpaceDN w:val="0"/>
        <w:adjustRightInd w:val="0"/>
        <w:ind w:firstLine="540"/>
        <w:jc w:val="both"/>
        <w:rPr>
          <w:rStyle w:val="blk"/>
        </w:rPr>
      </w:pPr>
      <w:r w:rsidRPr="005977F4">
        <w:t>Подушевой норматив финансирования паллиативной медицинской помощи в условиях стационара, утвержденный Территориальной программой обязательного медицинского страхования на 20</w:t>
      </w:r>
      <w:r w:rsidR="00D753F8" w:rsidRPr="005977F4">
        <w:t>20</w:t>
      </w:r>
      <w:r w:rsidRPr="005977F4">
        <w:t xml:space="preserve"> год, в расчете на одно застрахованное лицо составляет </w:t>
      </w:r>
      <w:r w:rsidR="00BA2ED9" w:rsidRPr="005977F4">
        <w:t>18,96</w:t>
      </w:r>
      <w:r w:rsidRPr="005977F4">
        <w:t xml:space="preserve"> руб.</w:t>
      </w:r>
    </w:p>
    <w:p w:rsidR="00A4245A" w:rsidRPr="00D35085" w:rsidRDefault="00A4245A" w:rsidP="00D14E2C">
      <w:pPr>
        <w:ind w:right="3"/>
        <w:jc w:val="both"/>
        <w:rPr>
          <w:vertAlign w:val="superscript"/>
        </w:rPr>
      </w:pPr>
      <w:r w:rsidRPr="005977F4">
        <w:rPr>
          <w:vertAlign w:val="superscript"/>
        </w:rPr>
        <w:t xml:space="preserve">3 </w:t>
      </w:r>
      <w:r w:rsidRPr="005977F4">
        <w:t xml:space="preserve">Финансовые санкции при оплате </w:t>
      </w:r>
      <w:r w:rsidR="00711111" w:rsidRPr="005977F4">
        <w:rPr>
          <w:rStyle w:val="blk"/>
        </w:rPr>
        <w:t>медицинской помощи в амбулаторных условиях</w:t>
      </w:r>
      <w:r w:rsidRPr="00D35085">
        <w:t xml:space="preserve">, стационарной медицинской помощи и скорой медицинской помощи на основе </w:t>
      </w:r>
      <w:r w:rsidR="00241D24" w:rsidRPr="00D35085">
        <w:t xml:space="preserve">амбулаторного и полного </w:t>
      </w:r>
      <w:r w:rsidRPr="00D35085">
        <w:t>подушевого</w:t>
      </w:r>
      <w:r w:rsidR="00285231">
        <w:t xml:space="preserve"> </w:t>
      </w:r>
      <w:r w:rsidR="00241D24" w:rsidRPr="00D35085">
        <w:t>норматива финансирования</w:t>
      </w:r>
      <w:r w:rsidRPr="00D35085">
        <w:t xml:space="preserve"> не применяются по нарушениям, указанным в пунктах 4.6</w:t>
      </w:r>
      <w:r w:rsidR="00324E65" w:rsidRPr="00D35085">
        <w:t>.1</w:t>
      </w:r>
      <w:r w:rsidRPr="00D35085">
        <w:t>, 5 (за исключением пунктов 5.5, 5.6</w:t>
      </w:r>
      <w:r w:rsidR="002C59F3" w:rsidRPr="00D35085">
        <w:t>, 5.8</w:t>
      </w:r>
      <w:r w:rsidRPr="00D35085">
        <w:t>)</w:t>
      </w:r>
      <w:r w:rsidR="00380202" w:rsidRPr="00D35085">
        <w:t>.</w:t>
      </w:r>
    </w:p>
    <w:p w:rsidR="00A4245A" w:rsidRPr="00D35085" w:rsidRDefault="00A4245A" w:rsidP="00D14E2C">
      <w:pPr>
        <w:ind w:right="3"/>
        <w:jc w:val="both"/>
      </w:pPr>
      <w:r w:rsidRPr="00D35085">
        <w:rPr>
          <w:vertAlign w:val="superscript"/>
        </w:rPr>
        <w:t>4</w:t>
      </w:r>
      <w:r w:rsidRPr="00D35085">
        <w:rPr>
          <w:rStyle w:val="210"/>
          <w:sz w:val="20"/>
          <w:szCs w:val="20"/>
        </w:rPr>
        <w:t>Объективной причиной является изъятие документации уполномоченными органами, наличи</w:t>
      </w:r>
      <w:r w:rsidR="00285231">
        <w:rPr>
          <w:rStyle w:val="210"/>
          <w:sz w:val="20"/>
          <w:szCs w:val="20"/>
        </w:rPr>
        <w:t>е</w:t>
      </w:r>
      <w:r w:rsidRPr="00D35085">
        <w:rPr>
          <w:rStyle w:val="210"/>
          <w:sz w:val="20"/>
          <w:szCs w:val="20"/>
        </w:rPr>
        <w:t xml:space="preserve"> официального запроса от застрахованного лица (представителя), оформленного в установленном законодательством Российской Федерации порядке</w:t>
      </w:r>
      <w:r w:rsidRPr="00D35085">
        <w:t>.</w:t>
      </w:r>
    </w:p>
    <w:p w:rsidR="00A4245A" w:rsidRPr="006E6378" w:rsidRDefault="00A4245A" w:rsidP="00704D73">
      <w:pPr>
        <w:autoSpaceDE w:val="0"/>
        <w:autoSpaceDN w:val="0"/>
        <w:adjustRightInd w:val="0"/>
        <w:jc w:val="both"/>
        <w:rPr>
          <w:vertAlign w:val="superscript"/>
        </w:rPr>
      </w:pPr>
      <w:r w:rsidRPr="00D35085">
        <w:rPr>
          <w:vertAlign w:val="superscript"/>
        </w:rPr>
        <w:t>5</w:t>
      </w:r>
      <w:r w:rsidR="00704D73" w:rsidRPr="00D35085">
        <w:t>В случаях, когда по результатам медико-экономической экспертизы или экспертизы качества медицинской</w:t>
      </w:r>
      <w:r w:rsidR="00704D73">
        <w:t xml:space="preserve"> помощи устанавливается некорректное применение тарифа, требующего его замены </w:t>
      </w:r>
      <w:r w:rsidR="00704D73" w:rsidRPr="00704D73">
        <w:t>(</w:t>
      </w:r>
      <w:hyperlink r:id="rId12" w:history="1">
        <w:r w:rsidR="00704D73" w:rsidRPr="00704D73">
          <w:t>пункт 4.6.1</w:t>
        </w:r>
      </w:hyperlink>
      <w:r w:rsidR="00704D73">
        <w:t xml:space="preserve"> Размера </w:t>
      </w:r>
      <w:r w:rsidR="00704D73">
        <w:lastRenderedPageBreak/>
        <w:t>неоплаты</w:t>
      </w:r>
      <w:r w:rsidR="00704D73" w:rsidRPr="00704D73">
        <w:t>),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A4245A" w:rsidRPr="006E6378" w:rsidRDefault="00A4245A" w:rsidP="00D14E2C">
      <w:pPr>
        <w:ind w:right="3"/>
        <w:jc w:val="both"/>
        <w:rPr>
          <w:b/>
          <w:bCs/>
          <w:vertAlign w:val="superscript"/>
        </w:rPr>
      </w:pPr>
      <w:r w:rsidRPr="006E6378">
        <w:rPr>
          <w:vertAlign w:val="superscript"/>
        </w:rPr>
        <w:t>6</w:t>
      </w:r>
      <w:r w:rsidRPr="006E6378">
        <w:t xml:space="preserve">При </w:t>
      </w:r>
      <w:proofErr w:type="gramStart"/>
      <w:r w:rsidRPr="006E6378">
        <w:t>выявлении</w:t>
      </w:r>
      <w:proofErr w:type="gramEnd"/>
      <w:r w:rsidRPr="006E6378">
        <w:t xml:space="preserve"> нарушений, указанных в </w:t>
      </w:r>
      <w:r w:rsidR="00324E65">
        <w:t>раздел</w:t>
      </w:r>
      <w:r w:rsidR="00C93C52">
        <w:t>е</w:t>
      </w:r>
      <w:r w:rsidR="00324E65">
        <w:t xml:space="preserve"> 5</w:t>
      </w:r>
      <w:r w:rsidR="009A67EC">
        <w:t>,</w:t>
      </w:r>
      <w:r w:rsidRPr="006E6378">
        <w:t xml:space="preserve"> по результатам медико-экономических экспертиз и экспертиз качества медицинской помощи финансовые санкции к медицинской организации не применяются</w:t>
      </w:r>
      <w:r w:rsidR="00285231">
        <w:t>.</w:t>
      </w:r>
      <w:r w:rsidRPr="006E6378">
        <w:t xml:space="preserve"> </w:t>
      </w:r>
      <w:r w:rsidR="00285231">
        <w:t>С</w:t>
      </w:r>
      <w:r w:rsidRPr="006E6378">
        <w:t xml:space="preserve">траховые медицинские организации информируют ТФОМС Кировской области о данных нарушениях </w:t>
      </w:r>
      <w:r w:rsidR="00285231">
        <w:t>и</w:t>
      </w:r>
      <w:r w:rsidRPr="006E6378">
        <w:t xml:space="preserve"> </w:t>
      </w:r>
      <w:proofErr w:type="spellStart"/>
      <w:r w:rsidRPr="006E6378">
        <w:t>провед</w:t>
      </w:r>
      <w:r w:rsidR="00285231">
        <w:t>ят</w:t>
      </w:r>
      <w:proofErr w:type="spellEnd"/>
      <w:r w:rsidRPr="006E6378">
        <w:t xml:space="preserve"> по заданию ТФОМС Кировской области повторн</w:t>
      </w:r>
      <w:r w:rsidR="00285231">
        <w:t>ый</w:t>
      </w:r>
      <w:r w:rsidRPr="006E6378">
        <w:t xml:space="preserve"> медико-экономическ</w:t>
      </w:r>
      <w:r w:rsidR="00285231">
        <w:t>ий</w:t>
      </w:r>
      <w:r w:rsidRPr="006E6378">
        <w:t xml:space="preserve"> контрол</w:t>
      </w:r>
      <w:r w:rsidR="00285231">
        <w:t>ь</w:t>
      </w:r>
      <w:r w:rsidRPr="006E6378">
        <w:t>, по результатам которого медицинская организация вправе доработать и повторно предъявить к оплате счета за оказанную медицинскую помощь.</w:t>
      </w:r>
    </w:p>
    <w:p w:rsidR="00A4245A" w:rsidRDefault="00A4245A" w:rsidP="00D14E2C">
      <w:pPr>
        <w:ind w:right="3"/>
        <w:jc w:val="both"/>
      </w:pPr>
      <w:r w:rsidRPr="006E6378">
        <w:rPr>
          <w:vertAlign w:val="superscript"/>
        </w:rPr>
        <w:t>7</w:t>
      </w:r>
      <w:r w:rsidRPr="006E6378">
        <w:t>Отчетный период – это календарный месяц года, указанный в реестре счетов (в реестре оказанной медицинской помощи). Отчетный период может быть изменен по решению ТФОМС Кировской области в соответствии с Федеральным законом или иными нормативными правовыми актами.</w:t>
      </w:r>
    </w:p>
    <w:p w:rsidR="00C200F2" w:rsidRDefault="00C200F2" w:rsidP="00D14E2C">
      <w:pPr>
        <w:ind w:right="3"/>
        <w:jc w:val="both"/>
      </w:pPr>
      <w:proofErr w:type="gramStart"/>
      <w:r>
        <w:rPr>
          <w:vertAlign w:val="superscript"/>
        </w:rPr>
        <w:t>8</w:t>
      </w:r>
      <w:r w:rsidRPr="00C200F2">
        <w:t>По результатам контроля объемов, сроков, качества и условий предоставления медицинской помощи лицам, застрахованным по обязательному медицинскому страхованию за пределами Кировской области, ТФОМС Кировской области применяются финансовые санкции, предусмотренные настоящим Размером неоплаты или неполной оплаты затрат на оказание медицинской помощи и штрафов, применяемых к медицинской организации за неоказание, несвоевременное оказание либо оказание медицинской помощи ненадлежащего качества.</w:t>
      </w:r>
      <w:proofErr w:type="gramEnd"/>
    </w:p>
    <w:sectPr w:rsidR="00C200F2" w:rsidSect="00B5755B">
      <w:headerReference w:type="default" r:id="rId13"/>
      <w:type w:val="continuous"/>
      <w:pgSz w:w="11905" w:h="16837" w:code="9"/>
      <w:pgMar w:top="567" w:right="567" w:bottom="567" w:left="1418" w:header="72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EEF" w:rsidRDefault="000B3EEF" w:rsidP="009254D5">
      <w:r>
        <w:separator/>
      </w:r>
    </w:p>
  </w:endnote>
  <w:endnote w:type="continuationSeparator" w:id="0">
    <w:p w:rsidR="000B3EEF" w:rsidRDefault="000B3EEF" w:rsidP="0092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Droid Sans Fallback">
    <w:altName w:val="Arial Unicode MS"/>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EEF" w:rsidRDefault="000B3EEF" w:rsidP="009254D5">
      <w:r>
        <w:separator/>
      </w:r>
    </w:p>
  </w:footnote>
  <w:footnote w:type="continuationSeparator" w:id="0">
    <w:p w:rsidR="000B3EEF" w:rsidRDefault="000B3EEF" w:rsidP="00925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EEF" w:rsidRDefault="000B3EEF" w:rsidP="00E513E6">
    <w:pPr>
      <w:pStyle w:val="afc"/>
      <w:framePr w:wrap="auto"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2370D5">
      <w:rPr>
        <w:rStyle w:val="afe"/>
        <w:noProof/>
      </w:rPr>
      <w:t>10</w:t>
    </w:r>
    <w:r>
      <w:rPr>
        <w:rStyle w:val="afe"/>
      </w:rPr>
      <w:fldChar w:fldCharType="end"/>
    </w:r>
  </w:p>
  <w:p w:rsidR="000B3EEF" w:rsidRPr="00B6576A" w:rsidRDefault="000B3EEF">
    <w:pPr>
      <w:pStyle w:val="afc"/>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CEA7C8C"/>
    <w:lvl w:ilvl="0">
      <w:start w:val="1"/>
      <w:numFmt w:val="decimal"/>
      <w:pStyle w:val="2"/>
      <w:lvlText w:val="%1."/>
      <w:lvlJc w:val="left"/>
      <w:pPr>
        <w:tabs>
          <w:tab w:val="num" w:pos="1492"/>
        </w:tabs>
        <w:ind w:left="1492" w:hanging="360"/>
      </w:pPr>
    </w:lvl>
  </w:abstractNum>
  <w:abstractNum w:abstractNumId="1">
    <w:nsid w:val="FFFFFF7D"/>
    <w:multiLevelType w:val="singleLevel"/>
    <w:tmpl w:val="33E64D24"/>
    <w:lvl w:ilvl="0">
      <w:start w:val="1"/>
      <w:numFmt w:val="decimal"/>
      <w:pStyle w:val="a"/>
      <w:lvlText w:val="%1."/>
      <w:lvlJc w:val="left"/>
      <w:pPr>
        <w:tabs>
          <w:tab w:val="num" w:pos="1209"/>
        </w:tabs>
        <w:ind w:left="1209" w:hanging="360"/>
      </w:pPr>
    </w:lvl>
  </w:abstractNum>
  <w:abstractNum w:abstractNumId="2">
    <w:nsid w:val="FFFFFF7E"/>
    <w:multiLevelType w:val="singleLevel"/>
    <w:tmpl w:val="183622C4"/>
    <w:lvl w:ilvl="0">
      <w:start w:val="1"/>
      <w:numFmt w:val="decimal"/>
      <w:pStyle w:val="a0"/>
      <w:lvlText w:val="%1."/>
      <w:lvlJc w:val="left"/>
      <w:pPr>
        <w:tabs>
          <w:tab w:val="num" w:pos="926"/>
        </w:tabs>
        <w:ind w:left="926" w:hanging="360"/>
      </w:pPr>
    </w:lvl>
  </w:abstractNum>
  <w:abstractNum w:abstractNumId="3">
    <w:nsid w:val="FFFFFF7F"/>
    <w:multiLevelType w:val="singleLevel"/>
    <w:tmpl w:val="3BF23776"/>
    <w:lvl w:ilvl="0">
      <w:start w:val="1"/>
      <w:numFmt w:val="decimal"/>
      <w:pStyle w:val="5"/>
      <w:lvlText w:val="%1."/>
      <w:lvlJc w:val="left"/>
      <w:pPr>
        <w:tabs>
          <w:tab w:val="num" w:pos="643"/>
        </w:tabs>
        <w:ind w:left="643" w:hanging="360"/>
      </w:pPr>
    </w:lvl>
  </w:abstractNum>
  <w:abstractNum w:abstractNumId="4">
    <w:nsid w:val="FFFFFF80"/>
    <w:multiLevelType w:val="singleLevel"/>
    <w:tmpl w:val="8B444CAA"/>
    <w:lvl w:ilvl="0">
      <w:start w:val="1"/>
      <w:numFmt w:val="bullet"/>
      <w:pStyle w:val="3"/>
      <w:lvlText w:val=""/>
      <w:lvlJc w:val="left"/>
      <w:pPr>
        <w:tabs>
          <w:tab w:val="num" w:pos="1492"/>
        </w:tabs>
        <w:ind w:left="1492" w:hanging="360"/>
      </w:pPr>
      <w:rPr>
        <w:rFonts w:ascii="Symbol" w:hAnsi="Symbol" w:cs="Symbol" w:hint="default"/>
      </w:rPr>
    </w:lvl>
  </w:abstractNum>
  <w:abstractNum w:abstractNumId="5">
    <w:nsid w:val="FFFFFF81"/>
    <w:multiLevelType w:val="singleLevel"/>
    <w:tmpl w:val="5BDEA5BC"/>
    <w:lvl w:ilvl="0">
      <w:start w:val="1"/>
      <w:numFmt w:val="bullet"/>
      <w:pStyle w:val="20"/>
      <w:lvlText w:val=""/>
      <w:lvlJc w:val="left"/>
      <w:pPr>
        <w:tabs>
          <w:tab w:val="num" w:pos="1209"/>
        </w:tabs>
        <w:ind w:left="1209" w:hanging="360"/>
      </w:pPr>
      <w:rPr>
        <w:rFonts w:ascii="Symbol" w:hAnsi="Symbol" w:cs="Symbol" w:hint="default"/>
      </w:rPr>
    </w:lvl>
  </w:abstractNum>
  <w:abstractNum w:abstractNumId="6">
    <w:nsid w:val="FFFFFF82"/>
    <w:multiLevelType w:val="singleLevel"/>
    <w:tmpl w:val="4F025320"/>
    <w:lvl w:ilvl="0">
      <w:start w:val="1"/>
      <w:numFmt w:val="bullet"/>
      <w:pStyle w:val="a1"/>
      <w:lvlText w:val=""/>
      <w:lvlJc w:val="left"/>
      <w:pPr>
        <w:tabs>
          <w:tab w:val="num" w:pos="926"/>
        </w:tabs>
        <w:ind w:left="926" w:hanging="360"/>
      </w:pPr>
      <w:rPr>
        <w:rFonts w:ascii="Symbol" w:hAnsi="Symbol" w:cs="Symbol" w:hint="default"/>
      </w:rPr>
    </w:lvl>
  </w:abstractNum>
  <w:abstractNum w:abstractNumId="7">
    <w:nsid w:val="FFFFFF83"/>
    <w:multiLevelType w:val="singleLevel"/>
    <w:tmpl w:val="BA049BDC"/>
    <w:lvl w:ilvl="0">
      <w:start w:val="1"/>
      <w:numFmt w:val="bullet"/>
      <w:pStyle w:val="50"/>
      <w:lvlText w:val=""/>
      <w:lvlJc w:val="left"/>
      <w:pPr>
        <w:tabs>
          <w:tab w:val="num" w:pos="643"/>
        </w:tabs>
        <w:ind w:left="643" w:hanging="360"/>
      </w:pPr>
      <w:rPr>
        <w:rFonts w:ascii="Symbol" w:hAnsi="Symbol" w:cs="Symbol" w:hint="default"/>
      </w:rPr>
    </w:lvl>
  </w:abstractNum>
  <w:abstractNum w:abstractNumId="8">
    <w:nsid w:val="FFFFFF88"/>
    <w:multiLevelType w:val="singleLevel"/>
    <w:tmpl w:val="8BA49360"/>
    <w:lvl w:ilvl="0">
      <w:start w:val="1"/>
      <w:numFmt w:val="decimal"/>
      <w:pStyle w:val="4"/>
      <w:lvlText w:val="%1."/>
      <w:lvlJc w:val="left"/>
      <w:pPr>
        <w:tabs>
          <w:tab w:val="num" w:pos="360"/>
        </w:tabs>
        <w:ind w:left="360" w:hanging="360"/>
      </w:pPr>
    </w:lvl>
  </w:abstractNum>
  <w:abstractNum w:abstractNumId="9">
    <w:nsid w:val="FFFFFF89"/>
    <w:multiLevelType w:val="singleLevel"/>
    <w:tmpl w:val="A79C936E"/>
    <w:lvl w:ilvl="0">
      <w:start w:val="1"/>
      <w:numFmt w:val="bullet"/>
      <w:pStyle w:val="30"/>
      <w:lvlText w:val=""/>
      <w:lvlJc w:val="left"/>
      <w:pPr>
        <w:tabs>
          <w:tab w:val="num" w:pos="360"/>
        </w:tabs>
        <w:ind w:left="360" w:hanging="360"/>
      </w:pPr>
      <w:rPr>
        <w:rFonts w:ascii="Symbol" w:hAnsi="Symbol" w:cs="Symbol" w:hint="default"/>
      </w:rPr>
    </w:lvl>
  </w:abstractNum>
  <w:abstractNum w:abstractNumId="10">
    <w:nsid w:val="09F0645C"/>
    <w:multiLevelType w:val="multilevel"/>
    <w:tmpl w:val="7F04200A"/>
    <w:styleLink w:val="-"/>
    <w:lvl w:ilvl="0">
      <w:start w:val="1"/>
      <w:numFmt w:val="russianLower"/>
      <w:lvlText w:val="%1)"/>
      <w:lvlJc w:val="left"/>
      <w:pPr>
        <w:tabs>
          <w:tab w:val="num" w:pos="1077"/>
        </w:tabs>
        <w:ind w:firstLine="709"/>
      </w:pPr>
      <w:rPr>
        <w:rFonts w:hint="default"/>
      </w:rPr>
    </w:lvl>
    <w:lvl w:ilvl="1">
      <w:start w:val="1"/>
      <w:numFmt w:val="decimal"/>
      <w:lvlText w:val="%2)"/>
      <w:lvlJc w:val="left"/>
      <w:pPr>
        <w:tabs>
          <w:tab w:val="num" w:pos="1786"/>
        </w:tabs>
        <w:ind w:left="709" w:firstLine="709"/>
      </w:pPr>
      <w:rPr>
        <w:rFonts w:hint="default"/>
      </w:rPr>
    </w:lvl>
    <w:lvl w:ilvl="2">
      <w:start w:val="1"/>
      <w:numFmt w:val="none"/>
      <w:lvlText w:val="–"/>
      <w:lvlJc w:val="left"/>
      <w:pPr>
        <w:tabs>
          <w:tab w:val="num" w:pos="2211"/>
        </w:tabs>
        <w:ind w:left="1418" w:firstLine="481"/>
      </w:pPr>
      <w:rPr>
        <w:rFonts w:hint="default"/>
      </w:rPr>
    </w:lvl>
    <w:lvl w:ilvl="3">
      <w:start w:val="1"/>
      <w:numFmt w:val="decimal"/>
      <w:lvlText w:val="%1.%2.%3.%4."/>
      <w:lvlJc w:val="left"/>
      <w:pPr>
        <w:tabs>
          <w:tab w:val="num" w:pos="2241"/>
        </w:tabs>
        <w:ind w:left="682" w:firstLine="709"/>
      </w:pPr>
      <w:rPr>
        <w:rFonts w:hint="default"/>
      </w:rPr>
    </w:lvl>
    <w:lvl w:ilvl="4">
      <w:start w:val="1"/>
      <w:numFmt w:val="decimal"/>
      <w:lvlText w:val="%1.%2.%3.%4.%5."/>
      <w:lvlJc w:val="left"/>
      <w:pPr>
        <w:tabs>
          <w:tab w:val="num" w:pos="2360"/>
        </w:tabs>
        <w:ind w:left="682" w:firstLine="709"/>
      </w:pPr>
      <w:rPr>
        <w:rFonts w:hint="default"/>
      </w:rPr>
    </w:lvl>
    <w:lvl w:ilvl="5">
      <w:start w:val="1"/>
      <w:numFmt w:val="decimal"/>
      <w:lvlText w:val="%1.%2.%3.%4.%5.%6."/>
      <w:lvlJc w:val="left"/>
      <w:pPr>
        <w:tabs>
          <w:tab w:val="num" w:pos="2543"/>
        </w:tabs>
        <w:ind w:left="682" w:firstLine="709"/>
      </w:pPr>
      <w:rPr>
        <w:rFonts w:hint="default"/>
      </w:rPr>
    </w:lvl>
    <w:lvl w:ilvl="6">
      <w:start w:val="1"/>
      <w:numFmt w:val="decimal"/>
      <w:lvlText w:val="%1.%2.%3.%4.%5.%6.%7."/>
      <w:lvlJc w:val="left"/>
      <w:pPr>
        <w:tabs>
          <w:tab w:val="num" w:pos="2687"/>
        </w:tabs>
        <w:ind w:left="682" w:firstLine="709"/>
      </w:pPr>
      <w:rPr>
        <w:rFonts w:hint="default"/>
      </w:rPr>
    </w:lvl>
    <w:lvl w:ilvl="7">
      <w:start w:val="1"/>
      <w:numFmt w:val="decimal"/>
      <w:lvlText w:val="%1.%2.%3.%4.%5.%6.%7.%8"/>
      <w:lvlJc w:val="left"/>
      <w:pPr>
        <w:tabs>
          <w:tab w:val="num" w:pos="2831"/>
        </w:tabs>
        <w:ind w:left="2831" w:hanging="1440"/>
      </w:pPr>
      <w:rPr>
        <w:rFonts w:hint="default"/>
      </w:rPr>
    </w:lvl>
    <w:lvl w:ilvl="8">
      <w:start w:val="1"/>
      <w:numFmt w:val="decimal"/>
      <w:lvlText w:val="%1.%2.%3.%4.%5.%6.%7.%8.%9"/>
      <w:lvlJc w:val="left"/>
      <w:pPr>
        <w:tabs>
          <w:tab w:val="num" w:pos="2975"/>
        </w:tabs>
        <w:ind w:left="2975" w:hanging="1584"/>
      </w:pPr>
      <w:rPr>
        <w:rFonts w:hint="default"/>
      </w:rPr>
    </w:lvl>
  </w:abstractNum>
  <w:abstractNum w:abstractNumId="11">
    <w:nsid w:val="0D7D2D0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D27F65"/>
    <w:multiLevelType w:val="multilevel"/>
    <w:tmpl w:val="8C5872BE"/>
    <w:styleLink w:val="a2"/>
    <w:lvl w:ilvl="0">
      <w:start w:val="1"/>
      <w:numFmt w:val="decimal"/>
      <w:lvlText w:val="Таблица %1"/>
      <w:lvlJc w:val="left"/>
      <w:pPr>
        <w:tabs>
          <w:tab w:val="num" w:pos="1361"/>
        </w:tabs>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16A39FD"/>
    <w:multiLevelType w:val="multilevel"/>
    <w:tmpl w:val="496E8A9C"/>
    <w:styleLink w:val="a3"/>
    <w:lvl w:ilvl="0">
      <w:start w:val="1"/>
      <w:numFmt w:val="russianUpper"/>
      <w:pStyle w:val="a4"/>
      <w:suff w:val="nothing"/>
      <w:lvlText w:val="%1"/>
      <w:lvlJc w:val="left"/>
      <w:pPr>
        <w:ind w:firstLine="709"/>
      </w:pPr>
      <w:rPr>
        <w:rFonts w:hint="default"/>
        <w:vanish/>
      </w:rPr>
    </w:lvl>
    <w:lvl w:ilvl="1">
      <w:start w:val="1"/>
      <w:numFmt w:val="decimal"/>
      <w:pStyle w:val="a5"/>
      <w:suff w:val="space"/>
      <w:lvlText w:val="Рисунок %1.%2"/>
      <w:lvlJc w:val="left"/>
      <w:rPr>
        <w:rFonts w:hint="default"/>
        <w:b/>
        <w:bCs/>
        <w:i w:val="0"/>
        <w:iCs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2A87952"/>
    <w:multiLevelType w:val="multilevel"/>
    <w:tmpl w:val="4FA4CD8A"/>
    <w:styleLink w:val="a6"/>
    <w:lvl w:ilvl="0">
      <w:start w:val="1"/>
      <w:numFmt w:val="decimal"/>
      <w:suff w:val="space"/>
      <w:lvlText w:val="%1"/>
      <w:lvlJc w:val="left"/>
      <w:rPr>
        <w:rFonts w:hint="default"/>
      </w:rPr>
    </w:lvl>
    <w:lvl w:ilvl="1">
      <w:start w:val="1"/>
      <w:numFmt w:val="decimal"/>
      <w:suff w:val="space"/>
      <w:lvlText w:val="%1.%2"/>
      <w:lvlJc w:val="left"/>
      <w:pPr>
        <w:ind w:firstLine="709"/>
      </w:pPr>
      <w:rPr>
        <w:rFonts w:hint="default"/>
      </w:rPr>
    </w:lvl>
    <w:lvl w:ilvl="2">
      <w:start w:val="1"/>
      <w:numFmt w:val="decimal"/>
      <w:suff w:val="space"/>
      <w:lvlText w:val="%1.%2.%3"/>
      <w:lvlJc w:val="left"/>
      <w:pPr>
        <w:ind w:firstLine="709"/>
      </w:pPr>
      <w:rPr>
        <w:rFonts w:hint="default"/>
      </w:rPr>
    </w:lvl>
    <w:lvl w:ilvl="3">
      <w:start w:val="1"/>
      <w:numFmt w:val="decimal"/>
      <w:suff w:val="space"/>
      <w:lvlText w:val="%1.%2.%3.%4"/>
      <w:lvlJc w:val="left"/>
      <w:pPr>
        <w:ind w:firstLine="709"/>
      </w:pPr>
      <w:rPr>
        <w:rFonts w:hint="default"/>
      </w:rPr>
    </w:lvl>
    <w:lvl w:ilvl="4">
      <w:start w:val="1"/>
      <w:numFmt w:val="decimal"/>
      <w:suff w:val="space"/>
      <w:lvlText w:val="%1.%2.%3.%4.%5"/>
      <w:lvlJc w:val="left"/>
      <w:pPr>
        <w:ind w:firstLine="709"/>
      </w:pPr>
      <w:rPr>
        <w:rFonts w:hint="default"/>
      </w:rPr>
    </w:lvl>
    <w:lvl w:ilvl="5">
      <w:start w:val="1"/>
      <w:numFmt w:val="decimal"/>
      <w:suff w:val="space"/>
      <w:lvlText w:val="%1.%2.%3.%4.%5.%6"/>
      <w:lvlJc w:val="left"/>
      <w:pPr>
        <w:ind w:firstLine="709"/>
      </w:pPr>
      <w:rPr>
        <w:rFonts w:hint="default"/>
      </w:rPr>
    </w:lvl>
    <w:lvl w:ilvl="6">
      <w:start w:val="1"/>
      <w:numFmt w:val="decimal"/>
      <w:suff w:val="space"/>
      <w:lvlText w:val="%1.%2.%3.%4.%5.%6.%7"/>
      <w:lvlJc w:val="left"/>
      <w:pPr>
        <w:ind w:firstLine="709"/>
      </w:pPr>
      <w:rPr>
        <w:rFonts w:hint="default"/>
      </w:rPr>
    </w:lvl>
    <w:lvl w:ilvl="7">
      <w:start w:val="1"/>
      <w:numFmt w:val="decimal"/>
      <w:suff w:val="space"/>
      <w:lvlText w:val="%1.%2.%3.%4.%5.%6.%7.%8"/>
      <w:lvlJc w:val="left"/>
      <w:pPr>
        <w:ind w:firstLine="709"/>
      </w:pPr>
      <w:rPr>
        <w:rFonts w:hint="default"/>
      </w:rPr>
    </w:lvl>
    <w:lvl w:ilvl="8">
      <w:start w:val="1"/>
      <w:numFmt w:val="decimal"/>
      <w:suff w:val="space"/>
      <w:lvlText w:val="%1.%2.%3.%4.%5.%6.%7.%8.%9"/>
      <w:lvlJc w:val="left"/>
      <w:pPr>
        <w:ind w:firstLine="709"/>
      </w:pPr>
      <w:rPr>
        <w:rFonts w:hint="default"/>
        <w:b w:val="0"/>
        <w:bCs w:val="0"/>
        <w:i w:val="0"/>
        <w:iCs w:val="0"/>
      </w:rPr>
    </w:lvl>
  </w:abstractNum>
  <w:abstractNum w:abstractNumId="15">
    <w:nsid w:val="14064D6B"/>
    <w:multiLevelType w:val="multilevel"/>
    <w:tmpl w:val="354C0684"/>
    <w:styleLink w:val="-0"/>
    <w:lvl w:ilvl="0">
      <w:start w:val="1"/>
      <w:numFmt w:val="bullet"/>
      <w:lvlText w:val="­"/>
      <w:lvlJc w:val="left"/>
      <w:pPr>
        <w:tabs>
          <w:tab w:val="num" w:pos="357"/>
        </w:tabs>
        <w:ind w:left="357" w:hanging="357"/>
      </w:pPr>
      <w:rPr>
        <w:rFonts w:ascii="Courier New" w:hAnsi="Courier New" w:cs="Courier New" w:hint="default"/>
      </w:rPr>
    </w:lvl>
    <w:lvl w:ilvl="1">
      <w:start w:val="1"/>
      <w:numFmt w:val="bullet"/>
      <w:lvlText w:val="•"/>
      <w:lvlJc w:val="left"/>
      <w:pPr>
        <w:tabs>
          <w:tab w:val="num" w:pos="709"/>
        </w:tabs>
        <w:ind w:left="709" w:hanging="352"/>
      </w:pPr>
      <w:rPr>
        <w:rFonts w:ascii="Calibri" w:hAnsi="Calibri" w:cs="Calibri" w:hint="default"/>
        <w:color w:val="auto"/>
      </w:rPr>
    </w:lvl>
    <w:lvl w:ilvl="2">
      <w:start w:val="1"/>
      <w:numFmt w:val="bullet"/>
      <w:lvlText w:val="▪"/>
      <w:lvlJc w:val="left"/>
      <w:pPr>
        <w:tabs>
          <w:tab w:val="num" w:pos="1066"/>
        </w:tabs>
        <w:ind w:left="1066" w:hanging="357"/>
      </w:pPr>
      <w:rPr>
        <w:rFonts w:ascii="Calibri" w:hAnsi="Calibri" w:cs="Calibri" w:hint="default"/>
        <w:color w:val="auto"/>
      </w:rPr>
    </w:lvl>
    <w:lvl w:ilvl="3">
      <w:start w:val="1"/>
      <w:numFmt w:val="bullet"/>
      <w:lvlText w:val="·"/>
      <w:lvlJc w:val="left"/>
      <w:pPr>
        <w:tabs>
          <w:tab w:val="num" w:pos="1418"/>
        </w:tabs>
        <w:ind w:left="1418" w:hanging="352"/>
      </w:pPr>
      <w:rPr>
        <w:rFonts w:ascii="Calibri" w:hAnsi="Calibri" w:cs="Calibri"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81B0682"/>
    <w:multiLevelType w:val="multilevel"/>
    <w:tmpl w:val="7EC007A2"/>
    <w:styleLink w:val="-1"/>
    <w:lvl w:ilvl="0">
      <w:start w:val="1"/>
      <w:numFmt w:val="decimal"/>
      <w:suff w:val="space"/>
      <w:lvlText w:val="%1)"/>
      <w:lvlJc w:val="left"/>
      <w:pPr>
        <w:ind w:firstLine="709"/>
      </w:pPr>
      <w:rPr>
        <w:rFonts w:hint="default"/>
      </w:rPr>
    </w:lvl>
    <w:lvl w:ilvl="1">
      <w:start w:val="1"/>
      <w:numFmt w:val="bullet"/>
      <w:lvlText w:val="­"/>
      <w:lvlJc w:val="left"/>
      <w:pPr>
        <w:tabs>
          <w:tab w:val="num" w:pos="992"/>
        </w:tabs>
        <w:ind w:firstLine="709"/>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CC74327"/>
    <w:multiLevelType w:val="multilevel"/>
    <w:tmpl w:val="724644F6"/>
    <w:styleLink w:val="-2"/>
    <w:lvl w:ilvl="0">
      <w:start w:val="1"/>
      <w:numFmt w:val="bullet"/>
      <w:lvlText w:val="–"/>
      <w:lvlJc w:val="left"/>
      <w:pPr>
        <w:tabs>
          <w:tab w:val="num" w:pos="992"/>
        </w:tabs>
        <w:ind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8">
    <w:nsid w:val="1E1B21CA"/>
    <w:multiLevelType w:val="multilevel"/>
    <w:tmpl w:val="7A84B174"/>
    <w:styleLink w:val="a7"/>
    <w:lvl w:ilvl="0">
      <w:start w:val="1"/>
      <w:numFmt w:val="decimal"/>
      <w:suff w:val="space"/>
      <w:lvlText w:val="%1."/>
      <w:lvlJc w:val="left"/>
      <w:pPr>
        <w:ind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E913934"/>
    <w:multiLevelType w:val="multilevel"/>
    <w:tmpl w:val="04190023"/>
    <w:lvl w:ilvl="0">
      <w:start w:val="1"/>
      <w:numFmt w:val="upperRoman"/>
      <w:pStyle w:val="1"/>
      <w:lvlText w:val="Статья %1."/>
      <w:lvlJc w:val="left"/>
    </w:lvl>
    <w:lvl w:ilvl="1">
      <w:start w:val="1"/>
      <w:numFmt w:val="decimalZero"/>
      <w:pStyle w:val="21"/>
      <w:isLgl/>
      <w:lvlText w:val="Раздел %1.%2"/>
      <w:lvlJc w:val="left"/>
    </w:lvl>
    <w:lvl w:ilvl="2">
      <w:start w:val="1"/>
      <w:numFmt w:val="lowerLetter"/>
      <w:pStyle w:val="31"/>
      <w:lvlText w:val="(%3)"/>
      <w:lvlJc w:val="left"/>
      <w:pPr>
        <w:ind w:left="720" w:hanging="432"/>
      </w:pPr>
    </w:lvl>
    <w:lvl w:ilvl="3">
      <w:start w:val="1"/>
      <w:numFmt w:val="lowerRoman"/>
      <w:pStyle w:val="40"/>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0">
    <w:nsid w:val="2F854665"/>
    <w:multiLevelType w:val="multilevel"/>
    <w:tmpl w:val="037626F4"/>
    <w:styleLink w:val="a8"/>
    <w:lvl w:ilvl="0">
      <w:start w:val="1"/>
      <w:numFmt w:val="decimal"/>
      <w:lvlText w:val="%1"/>
      <w:lvlJc w:val="left"/>
      <w:pPr>
        <w:tabs>
          <w:tab w:val="num" w:pos="964"/>
        </w:tabs>
        <w:ind w:firstLine="709"/>
      </w:pPr>
      <w:rPr>
        <w:rFonts w:hint="default"/>
        <w:b/>
        <w:bCs/>
      </w:rPr>
    </w:lvl>
    <w:lvl w:ilvl="1">
      <w:start w:val="1"/>
      <w:numFmt w:val="decimal"/>
      <w:lvlText w:val="%2)"/>
      <w:lvlJc w:val="left"/>
      <w:pPr>
        <w:tabs>
          <w:tab w:val="num" w:pos="2138"/>
        </w:tabs>
        <w:ind w:left="1418" w:firstLine="720"/>
      </w:pPr>
      <w:rPr>
        <w:rFonts w:hint="default"/>
      </w:rPr>
    </w:lvl>
    <w:lvl w:ilvl="2">
      <w:start w:val="1"/>
      <w:numFmt w:val="decimal"/>
      <w:lvlText w:val="%1.%2.%3."/>
      <w:lvlJc w:val="left"/>
      <w:pPr>
        <w:tabs>
          <w:tab w:val="num" w:pos="2604"/>
        </w:tabs>
        <w:ind w:left="1413" w:firstLine="709"/>
      </w:pPr>
      <w:rPr>
        <w:rFonts w:hint="default"/>
      </w:rPr>
    </w:lvl>
    <w:lvl w:ilvl="3">
      <w:start w:val="1"/>
      <w:numFmt w:val="decimal"/>
      <w:lvlText w:val="%1.%2.%3.%4."/>
      <w:lvlJc w:val="left"/>
      <w:pPr>
        <w:tabs>
          <w:tab w:val="num" w:pos="2972"/>
        </w:tabs>
        <w:ind w:left="1413" w:firstLine="709"/>
      </w:pPr>
      <w:rPr>
        <w:rFonts w:hint="default"/>
      </w:rPr>
    </w:lvl>
    <w:lvl w:ilvl="4">
      <w:start w:val="1"/>
      <w:numFmt w:val="decimal"/>
      <w:lvlText w:val="%1.%2.%3.%4.%5."/>
      <w:lvlJc w:val="left"/>
      <w:pPr>
        <w:tabs>
          <w:tab w:val="num" w:pos="3091"/>
        </w:tabs>
        <w:ind w:left="1413" w:firstLine="709"/>
      </w:pPr>
      <w:rPr>
        <w:rFonts w:hint="default"/>
      </w:rPr>
    </w:lvl>
    <w:lvl w:ilvl="5">
      <w:start w:val="1"/>
      <w:numFmt w:val="decimal"/>
      <w:lvlText w:val="%1.%2.%3.%4.%5.%6."/>
      <w:lvlJc w:val="left"/>
      <w:pPr>
        <w:tabs>
          <w:tab w:val="num" w:pos="3274"/>
        </w:tabs>
        <w:ind w:left="1413" w:firstLine="709"/>
      </w:pPr>
      <w:rPr>
        <w:rFonts w:hint="default"/>
      </w:rPr>
    </w:lvl>
    <w:lvl w:ilvl="6">
      <w:start w:val="1"/>
      <w:numFmt w:val="decimal"/>
      <w:lvlText w:val="%1.%2.%3.%4.%5.%6.%7."/>
      <w:lvlJc w:val="left"/>
      <w:pPr>
        <w:tabs>
          <w:tab w:val="num" w:pos="3418"/>
        </w:tabs>
        <w:ind w:left="1413" w:firstLine="709"/>
      </w:pPr>
      <w:rPr>
        <w:rFonts w:hint="default"/>
      </w:rPr>
    </w:lvl>
    <w:lvl w:ilvl="7">
      <w:start w:val="1"/>
      <w:numFmt w:val="decimal"/>
      <w:lvlText w:val="%1.%2.%3.%4.%5.%6.%7.%8"/>
      <w:lvlJc w:val="left"/>
      <w:pPr>
        <w:tabs>
          <w:tab w:val="num" w:pos="3562"/>
        </w:tabs>
        <w:ind w:left="3562" w:hanging="1440"/>
      </w:pPr>
      <w:rPr>
        <w:rFonts w:hint="default"/>
      </w:rPr>
    </w:lvl>
    <w:lvl w:ilvl="8">
      <w:start w:val="1"/>
      <w:numFmt w:val="decimal"/>
      <w:lvlText w:val="%1.%2.%3.%4.%5.%6.%7.%8.%9"/>
      <w:lvlJc w:val="left"/>
      <w:pPr>
        <w:tabs>
          <w:tab w:val="num" w:pos="3706"/>
        </w:tabs>
        <w:ind w:left="3706" w:hanging="1584"/>
      </w:pPr>
      <w:rPr>
        <w:rFonts w:hint="default"/>
      </w:rPr>
    </w:lvl>
  </w:abstractNum>
  <w:abstractNum w:abstractNumId="21">
    <w:nsid w:val="341542E3"/>
    <w:multiLevelType w:val="multilevel"/>
    <w:tmpl w:val="650AC8F8"/>
    <w:styleLink w:val="a9"/>
    <w:lvl w:ilvl="0">
      <w:start w:val="1"/>
      <w:numFmt w:val="decimal"/>
      <w:pStyle w:val="aa"/>
      <w:suff w:val="space"/>
      <w:lvlText w:val="Рисунок %1"/>
      <w:lvlJc w:val="left"/>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3E5F1119"/>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486E5F8F"/>
    <w:multiLevelType w:val="multilevel"/>
    <w:tmpl w:val="DF0EC648"/>
    <w:styleLink w:val="ab"/>
    <w:lvl w:ilvl="0">
      <w:start w:val="1"/>
      <w:numFmt w:val="decimal"/>
      <w:lvlText w:val="%1"/>
      <w:lvlJc w:val="right"/>
      <w:pPr>
        <w:tabs>
          <w:tab w:val="num" w:pos="425"/>
        </w:tabs>
        <w:ind w:firstLine="288"/>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134"/>
        </w:tabs>
        <w:ind w:left="1134"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528C0916"/>
    <w:multiLevelType w:val="multilevel"/>
    <w:tmpl w:val="8F7ADF7C"/>
    <w:styleLink w:val="ac"/>
    <w:lvl w:ilvl="0">
      <w:start w:val="1"/>
      <w:numFmt w:val="russianUpper"/>
      <w:pStyle w:val="10"/>
      <w:suff w:val="nothing"/>
      <w:lvlText w:val="Приложение %1"/>
      <w:lvlJc w:val="left"/>
      <w:rPr>
        <w:rFonts w:hint="default"/>
        <w:b/>
        <w:bCs/>
        <w:i w:val="0"/>
        <w:iCs w:val="0"/>
      </w:rPr>
    </w:lvl>
    <w:lvl w:ilvl="1">
      <w:start w:val="1"/>
      <w:numFmt w:val="decimal"/>
      <w:pStyle w:val="22"/>
      <w:lvlText w:val="%1.%2"/>
      <w:lvlJc w:val="left"/>
      <w:pPr>
        <w:tabs>
          <w:tab w:val="num" w:pos="1276"/>
        </w:tabs>
        <w:ind w:firstLine="709"/>
      </w:pPr>
      <w:rPr>
        <w:rFonts w:hint="default"/>
        <w:b/>
        <w:bCs/>
        <w:i w:val="0"/>
        <w:iCs w:val="0"/>
      </w:rPr>
    </w:lvl>
    <w:lvl w:ilvl="2">
      <w:start w:val="1"/>
      <w:numFmt w:val="decimal"/>
      <w:pStyle w:val="32"/>
      <w:lvlText w:val="%1.%2.%3"/>
      <w:lvlJc w:val="left"/>
      <w:pPr>
        <w:tabs>
          <w:tab w:val="num" w:pos="1418"/>
        </w:tabs>
        <w:ind w:firstLine="709"/>
      </w:pPr>
      <w:rPr>
        <w:rFonts w:ascii="Times New Roman" w:hAnsi="Times New Roman"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3">
      <w:start w:val="1"/>
      <w:numFmt w:val="decimal"/>
      <w:pStyle w:val="41"/>
      <w:lvlText w:val="%1.%2.%3.%4"/>
      <w:lvlJc w:val="left"/>
      <w:pPr>
        <w:tabs>
          <w:tab w:val="num" w:pos="1559"/>
        </w:tabs>
        <w:ind w:firstLine="709"/>
      </w:pPr>
      <w:rPr>
        <w:rFonts w:hint="default"/>
      </w:rPr>
    </w:lvl>
    <w:lvl w:ilvl="4">
      <w:start w:val="1"/>
      <w:numFmt w:val="decimal"/>
      <w:pStyle w:val="52"/>
      <w:lvlText w:val="%1.%2.%3.%4.%5"/>
      <w:lvlJc w:val="left"/>
      <w:pPr>
        <w:tabs>
          <w:tab w:val="num" w:pos="1701"/>
        </w:tabs>
        <w:ind w:firstLine="709"/>
      </w:pPr>
      <w:rPr>
        <w:rFonts w:hint="default"/>
      </w:rPr>
    </w:lvl>
    <w:lvl w:ilvl="5">
      <w:start w:val="1"/>
      <w:numFmt w:val="decimal"/>
      <w:pStyle w:val="60"/>
      <w:lvlText w:val="%1.%2.%3.%4.%5.%6"/>
      <w:lvlJc w:val="left"/>
      <w:pPr>
        <w:tabs>
          <w:tab w:val="num" w:pos="709"/>
        </w:tabs>
        <w:ind w:firstLine="709"/>
      </w:pPr>
      <w:rPr>
        <w:rFonts w:hint="default"/>
      </w:rPr>
    </w:lvl>
    <w:lvl w:ilvl="6">
      <w:start w:val="1"/>
      <w:numFmt w:val="decimal"/>
      <w:lvlText w:val="%1.%2.%3.%4.%5.%6.%7"/>
      <w:lvlJc w:val="left"/>
      <w:pPr>
        <w:tabs>
          <w:tab w:val="num" w:pos="-8910"/>
        </w:tabs>
        <w:ind w:left="-8910" w:hanging="1296"/>
      </w:pPr>
      <w:rPr>
        <w:rFonts w:hint="default"/>
      </w:rPr>
    </w:lvl>
    <w:lvl w:ilvl="7">
      <w:start w:val="1"/>
      <w:numFmt w:val="decimal"/>
      <w:lvlText w:val="%1.%2.%3.%4.%5.%6.%7.%8"/>
      <w:lvlJc w:val="left"/>
      <w:pPr>
        <w:tabs>
          <w:tab w:val="num" w:pos="-8766"/>
        </w:tabs>
        <w:ind w:left="-8766" w:hanging="1440"/>
      </w:pPr>
      <w:rPr>
        <w:rFonts w:hint="default"/>
      </w:rPr>
    </w:lvl>
    <w:lvl w:ilvl="8">
      <w:start w:val="1"/>
      <w:numFmt w:val="decimal"/>
      <w:lvlText w:val="%1.%2.%3.%4.%5.%6.%7.%8.%9"/>
      <w:lvlJc w:val="left"/>
      <w:pPr>
        <w:tabs>
          <w:tab w:val="num" w:pos="-8622"/>
        </w:tabs>
        <w:ind w:left="-8622" w:hanging="1584"/>
      </w:pPr>
      <w:rPr>
        <w:rFonts w:hint="default"/>
      </w:rPr>
    </w:lvl>
  </w:abstractNum>
  <w:abstractNum w:abstractNumId="25">
    <w:nsid w:val="596832F1"/>
    <w:multiLevelType w:val="multilevel"/>
    <w:tmpl w:val="8C5872BE"/>
    <w:styleLink w:val="ad"/>
    <w:lvl w:ilvl="0">
      <w:start w:val="1"/>
      <w:numFmt w:val="decimal"/>
      <w:lvlText w:val="Таблица %1"/>
      <w:lvlJc w:val="left"/>
      <w:pPr>
        <w:tabs>
          <w:tab w:val="num" w:pos="1361"/>
        </w:tabs>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65AF450B"/>
    <w:multiLevelType w:val="hybridMultilevel"/>
    <w:tmpl w:val="E8C2F318"/>
    <w:styleLink w:val="ae"/>
    <w:lvl w:ilvl="0" w:tplc="627212A8">
      <w:start w:val="1"/>
      <w:numFmt w:val="bullet"/>
      <w:lvlText w:val=""/>
      <w:lvlJc w:val="left"/>
      <w:pPr>
        <w:tabs>
          <w:tab w:val="num" w:pos="720"/>
        </w:tabs>
        <w:ind w:left="720" w:hanging="360"/>
      </w:pPr>
      <w:rPr>
        <w:rFonts w:ascii="Wingdings" w:hAnsi="Wingdings" w:cs="Wingdings" w:hint="default"/>
      </w:rPr>
    </w:lvl>
    <w:lvl w:ilvl="1" w:tplc="3C94581E">
      <w:start w:val="1"/>
      <w:numFmt w:val="bullet"/>
      <w:lvlText w:val=""/>
      <w:lvlJc w:val="left"/>
      <w:pPr>
        <w:tabs>
          <w:tab w:val="num" w:pos="1440"/>
        </w:tabs>
        <w:ind w:left="1440" w:hanging="360"/>
      </w:pPr>
      <w:rPr>
        <w:rFonts w:ascii="Wingdings" w:hAnsi="Wingdings" w:cs="Wingdings" w:hint="default"/>
      </w:rPr>
    </w:lvl>
    <w:lvl w:ilvl="2" w:tplc="07FCAA1A">
      <w:start w:val="1"/>
      <w:numFmt w:val="bullet"/>
      <w:lvlText w:val=""/>
      <w:lvlJc w:val="left"/>
      <w:pPr>
        <w:tabs>
          <w:tab w:val="num" w:pos="2160"/>
        </w:tabs>
        <w:ind w:left="2160" w:hanging="360"/>
      </w:pPr>
      <w:rPr>
        <w:rFonts w:ascii="Wingdings" w:hAnsi="Wingdings" w:cs="Wingdings" w:hint="default"/>
      </w:rPr>
    </w:lvl>
    <w:lvl w:ilvl="3" w:tplc="138A162A">
      <w:start w:val="1"/>
      <w:numFmt w:val="bullet"/>
      <w:lvlText w:val=""/>
      <w:lvlJc w:val="left"/>
      <w:pPr>
        <w:tabs>
          <w:tab w:val="num" w:pos="2880"/>
        </w:tabs>
        <w:ind w:left="2880" w:hanging="360"/>
      </w:pPr>
      <w:rPr>
        <w:rFonts w:ascii="Wingdings" w:hAnsi="Wingdings" w:cs="Wingdings" w:hint="default"/>
      </w:rPr>
    </w:lvl>
    <w:lvl w:ilvl="4" w:tplc="8E98DFF4">
      <w:start w:val="1"/>
      <w:numFmt w:val="bullet"/>
      <w:lvlText w:val=""/>
      <w:lvlJc w:val="left"/>
      <w:pPr>
        <w:tabs>
          <w:tab w:val="num" w:pos="3600"/>
        </w:tabs>
        <w:ind w:left="3600" w:hanging="360"/>
      </w:pPr>
      <w:rPr>
        <w:rFonts w:ascii="Wingdings" w:hAnsi="Wingdings" w:cs="Wingdings" w:hint="default"/>
      </w:rPr>
    </w:lvl>
    <w:lvl w:ilvl="5" w:tplc="426A67C6">
      <w:start w:val="1"/>
      <w:numFmt w:val="bullet"/>
      <w:lvlText w:val=""/>
      <w:lvlJc w:val="left"/>
      <w:pPr>
        <w:tabs>
          <w:tab w:val="num" w:pos="4320"/>
        </w:tabs>
        <w:ind w:left="4320" w:hanging="360"/>
      </w:pPr>
      <w:rPr>
        <w:rFonts w:ascii="Wingdings" w:hAnsi="Wingdings" w:cs="Wingdings" w:hint="default"/>
      </w:rPr>
    </w:lvl>
    <w:lvl w:ilvl="6" w:tplc="A156C78C">
      <w:start w:val="1"/>
      <w:numFmt w:val="bullet"/>
      <w:lvlText w:val=""/>
      <w:lvlJc w:val="left"/>
      <w:pPr>
        <w:tabs>
          <w:tab w:val="num" w:pos="5040"/>
        </w:tabs>
        <w:ind w:left="5040" w:hanging="360"/>
      </w:pPr>
      <w:rPr>
        <w:rFonts w:ascii="Wingdings" w:hAnsi="Wingdings" w:cs="Wingdings" w:hint="default"/>
      </w:rPr>
    </w:lvl>
    <w:lvl w:ilvl="7" w:tplc="C23051E4">
      <w:start w:val="1"/>
      <w:numFmt w:val="bullet"/>
      <w:lvlText w:val=""/>
      <w:lvlJc w:val="left"/>
      <w:pPr>
        <w:tabs>
          <w:tab w:val="num" w:pos="5760"/>
        </w:tabs>
        <w:ind w:left="5760" w:hanging="360"/>
      </w:pPr>
      <w:rPr>
        <w:rFonts w:ascii="Wingdings" w:hAnsi="Wingdings" w:cs="Wingdings" w:hint="default"/>
      </w:rPr>
    </w:lvl>
    <w:lvl w:ilvl="8" w:tplc="F3664AF8">
      <w:start w:val="1"/>
      <w:numFmt w:val="bullet"/>
      <w:lvlText w:val=""/>
      <w:lvlJc w:val="left"/>
      <w:pPr>
        <w:tabs>
          <w:tab w:val="num" w:pos="6480"/>
        </w:tabs>
        <w:ind w:left="6480" w:hanging="360"/>
      </w:pPr>
      <w:rPr>
        <w:rFonts w:ascii="Wingdings" w:hAnsi="Wingdings" w:cs="Wingdings" w:hint="default"/>
      </w:rPr>
    </w:lvl>
  </w:abstractNum>
  <w:abstractNum w:abstractNumId="27">
    <w:nsid w:val="6EDF3A5D"/>
    <w:multiLevelType w:val="multilevel"/>
    <w:tmpl w:val="7456688C"/>
    <w:styleLink w:val="af"/>
    <w:lvl w:ilvl="0">
      <w:start w:val="1"/>
      <w:numFmt w:val="russianUpper"/>
      <w:pStyle w:val="af0"/>
      <w:suff w:val="nothing"/>
      <w:lvlText w:val="%1"/>
      <w:lvlJc w:val="left"/>
      <w:pPr>
        <w:ind w:firstLine="709"/>
      </w:pPr>
      <w:rPr>
        <w:rFonts w:hint="default"/>
        <w:vanish/>
      </w:rPr>
    </w:lvl>
    <w:lvl w:ilvl="1">
      <w:start w:val="1"/>
      <w:numFmt w:val="decimal"/>
      <w:pStyle w:val="af1"/>
      <w:suff w:val="space"/>
      <w:lvlText w:val="Таблица %1.%2"/>
      <w:lvlJc w:val="left"/>
      <w:pPr>
        <w:ind w:left="360" w:hanging="360"/>
      </w:pPr>
      <w:rPr>
        <w:rFonts w:hint="default"/>
        <w:b/>
        <w:bCs/>
        <w:i w:val="0"/>
        <w:iCs w:val="0"/>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4"/>
  </w:num>
  <w:num w:numId="13">
    <w:abstractNumId w:val="27"/>
  </w:num>
  <w:num w:numId="14">
    <w:abstractNumId w:val="14"/>
  </w:num>
  <w:num w:numId="15">
    <w:abstractNumId w:val="16"/>
  </w:num>
  <w:num w:numId="16">
    <w:abstractNumId w:val="10"/>
  </w:num>
  <w:num w:numId="17">
    <w:abstractNumId w:val="20"/>
  </w:num>
  <w:num w:numId="18">
    <w:abstractNumId w:val="21"/>
  </w:num>
  <w:num w:numId="19">
    <w:abstractNumId w:val="12"/>
  </w:num>
  <w:num w:numId="20">
    <w:abstractNumId w:val="18"/>
  </w:num>
  <w:num w:numId="21">
    <w:abstractNumId w:val="15"/>
  </w:num>
  <w:num w:numId="22">
    <w:abstractNumId w:val="23"/>
  </w:num>
  <w:num w:numId="23">
    <w:abstractNumId w:val="13"/>
  </w:num>
  <w:num w:numId="24">
    <w:abstractNumId w:val="26"/>
  </w:num>
  <w:num w:numId="25">
    <w:abstractNumId w:val="22"/>
  </w:num>
  <w:num w:numId="26">
    <w:abstractNumId w:val="11"/>
  </w:num>
  <w:num w:numId="27">
    <w:abstractNumId w:val="25"/>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doNotHyphenateCaps/>
  <w:drawingGridHorizontalSpacing w:val="120"/>
  <w:drawingGridVerticalSpacing w:val="163"/>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C7167"/>
    <w:rsid w:val="00002C2A"/>
    <w:rsid w:val="00002F5D"/>
    <w:rsid w:val="00006431"/>
    <w:rsid w:val="00007FD4"/>
    <w:rsid w:val="0001283B"/>
    <w:rsid w:val="000134AD"/>
    <w:rsid w:val="00016994"/>
    <w:rsid w:val="00022866"/>
    <w:rsid w:val="00022890"/>
    <w:rsid w:val="00031FCA"/>
    <w:rsid w:val="00037F4A"/>
    <w:rsid w:val="0005190F"/>
    <w:rsid w:val="00056A53"/>
    <w:rsid w:val="00057344"/>
    <w:rsid w:val="00061A7A"/>
    <w:rsid w:val="00070A57"/>
    <w:rsid w:val="000740D2"/>
    <w:rsid w:val="00077F99"/>
    <w:rsid w:val="0008149C"/>
    <w:rsid w:val="00086B8F"/>
    <w:rsid w:val="00087059"/>
    <w:rsid w:val="000874FB"/>
    <w:rsid w:val="0009101E"/>
    <w:rsid w:val="0009223F"/>
    <w:rsid w:val="000A1428"/>
    <w:rsid w:val="000A2587"/>
    <w:rsid w:val="000A46D4"/>
    <w:rsid w:val="000B177C"/>
    <w:rsid w:val="000B3EEF"/>
    <w:rsid w:val="000C0D6A"/>
    <w:rsid w:val="000D6C47"/>
    <w:rsid w:val="000E0D46"/>
    <w:rsid w:val="000E1BB4"/>
    <w:rsid w:val="000F6EF7"/>
    <w:rsid w:val="00102DA8"/>
    <w:rsid w:val="00104A45"/>
    <w:rsid w:val="001117E2"/>
    <w:rsid w:val="001132B3"/>
    <w:rsid w:val="0011595C"/>
    <w:rsid w:val="0011638B"/>
    <w:rsid w:val="00117418"/>
    <w:rsid w:val="00124CBC"/>
    <w:rsid w:val="0013307D"/>
    <w:rsid w:val="00134065"/>
    <w:rsid w:val="00135AE6"/>
    <w:rsid w:val="00144225"/>
    <w:rsid w:val="001448E3"/>
    <w:rsid w:val="00145236"/>
    <w:rsid w:val="00145397"/>
    <w:rsid w:val="001464CA"/>
    <w:rsid w:val="00150595"/>
    <w:rsid w:val="00166C41"/>
    <w:rsid w:val="00167B4A"/>
    <w:rsid w:val="0017095C"/>
    <w:rsid w:val="00173BF6"/>
    <w:rsid w:val="0017689E"/>
    <w:rsid w:val="00180BDE"/>
    <w:rsid w:val="0018514E"/>
    <w:rsid w:val="0019220A"/>
    <w:rsid w:val="0019297D"/>
    <w:rsid w:val="00192DBD"/>
    <w:rsid w:val="001966CA"/>
    <w:rsid w:val="00196CFA"/>
    <w:rsid w:val="001A103E"/>
    <w:rsid w:val="001A28DD"/>
    <w:rsid w:val="001B3BDA"/>
    <w:rsid w:val="001C411E"/>
    <w:rsid w:val="001C5733"/>
    <w:rsid w:val="001D5FA9"/>
    <w:rsid w:val="001E4CC5"/>
    <w:rsid w:val="001E7AA2"/>
    <w:rsid w:val="0020082F"/>
    <w:rsid w:val="00203297"/>
    <w:rsid w:val="00206A7F"/>
    <w:rsid w:val="00207BFD"/>
    <w:rsid w:val="00214A6E"/>
    <w:rsid w:val="00216889"/>
    <w:rsid w:val="002207F7"/>
    <w:rsid w:val="00221B9D"/>
    <w:rsid w:val="0022439C"/>
    <w:rsid w:val="00232094"/>
    <w:rsid w:val="00232E1C"/>
    <w:rsid w:val="00235446"/>
    <w:rsid w:val="002355B8"/>
    <w:rsid w:val="002370D5"/>
    <w:rsid w:val="00241D24"/>
    <w:rsid w:val="00244FD7"/>
    <w:rsid w:val="00245566"/>
    <w:rsid w:val="0024587C"/>
    <w:rsid w:val="002570C8"/>
    <w:rsid w:val="00264E61"/>
    <w:rsid w:val="00271588"/>
    <w:rsid w:val="002726B3"/>
    <w:rsid w:val="00282618"/>
    <w:rsid w:val="00282D06"/>
    <w:rsid w:val="00285231"/>
    <w:rsid w:val="00286FF9"/>
    <w:rsid w:val="0029590B"/>
    <w:rsid w:val="002A3679"/>
    <w:rsid w:val="002B396C"/>
    <w:rsid w:val="002C0B13"/>
    <w:rsid w:val="002C1193"/>
    <w:rsid w:val="002C2916"/>
    <w:rsid w:val="002C49B7"/>
    <w:rsid w:val="002C59F3"/>
    <w:rsid w:val="002D2B1B"/>
    <w:rsid w:val="002F1F7D"/>
    <w:rsid w:val="002F3709"/>
    <w:rsid w:val="002F73E0"/>
    <w:rsid w:val="00305F66"/>
    <w:rsid w:val="00311DB9"/>
    <w:rsid w:val="00312B54"/>
    <w:rsid w:val="00313B95"/>
    <w:rsid w:val="00317495"/>
    <w:rsid w:val="003217FE"/>
    <w:rsid w:val="00324CB8"/>
    <w:rsid w:val="00324E65"/>
    <w:rsid w:val="00331834"/>
    <w:rsid w:val="0033421D"/>
    <w:rsid w:val="00334B21"/>
    <w:rsid w:val="00334EF3"/>
    <w:rsid w:val="00336D45"/>
    <w:rsid w:val="00340AB6"/>
    <w:rsid w:val="00344BDD"/>
    <w:rsid w:val="0034529A"/>
    <w:rsid w:val="00350CCC"/>
    <w:rsid w:val="0035308C"/>
    <w:rsid w:val="003548B9"/>
    <w:rsid w:val="00355A2E"/>
    <w:rsid w:val="003608B2"/>
    <w:rsid w:val="00362E69"/>
    <w:rsid w:val="00367378"/>
    <w:rsid w:val="00367E44"/>
    <w:rsid w:val="00380202"/>
    <w:rsid w:val="00391A79"/>
    <w:rsid w:val="003947D1"/>
    <w:rsid w:val="003A37F6"/>
    <w:rsid w:val="003A7600"/>
    <w:rsid w:val="003B408E"/>
    <w:rsid w:val="003B7CD0"/>
    <w:rsid w:val="003D0EB3"/>
    <w:rsid w:val="003D37AB"/>
    <w:rsid w:val="003E03EE"/>
    <w:rsid w:val="003E1090"/>
    <w:rsid w:val="003E3C90"/>
    <w:rsid w:val="003E5216"/>
    <w:rsid w:val="003E5A3B"/>
    <w:rsid w:val="003F0613"/>
    <w:rsid w:val="003F3CE7"/>
    <w:rsid w:val="003F46A5"/>
    <w:rsid w:val="00401774"/>
    <w:rsid w:val="0041132F"/>
    <w:rsid w:val="0042421F"/>
    <w:rsid w:val="004253A0"/>
    <w:rsid w:val="004306C1"/>
    <w:rsid w:val="00434CB4"/>
    <w:rsid w:val="00441AF5"/>
    <w:rsid w:val="004421B7"/>
    <w:rsid w:val="0045232E"/>
    <w:rsid w:val="00464B3F"/>
    <w:rsid w:val="00473937"/>
    <w:rsid w:val="004A4803"/>
    <w:rsid w:val="004B21AC"/>
    <w:rsid w:val="004B45E3"/>
    <w:rsid w:val="004D2087"/>
    <w:rsid w:val="004D46BA"/>
    <w:rsid w:val="004F13BF"/>
    <w:rsid w:val="004F3370"/>
    <w:rsid w:val="0050048D"/>
    <w:rsid w:val="00501E97"/>
    <w:rsid w:val="005110A9"/>
    <w:rsid w:val="00542B41"/>
    <w:rsid w:val="00542EB3"/>
    <w:rsid w:val="00554C49"/>
    <w:rsid w:val="00555781"/>
    <w:rsid w:val="00560951"/>
    <w:rsid w:val="00561953"/>
    <w:rsid w:val="00566560"/>
    <w:rsid w:val="005744D0"/>
    <w:rsid w:val="005757B2"/>
    <w:rsid w:val="0058362B"/>
    <w:rsid w:val="00585826"/>
    <w:rsid w:val="0058654A"/>
    <w:rsid w:val="00593510"/>
    <w:rsid w:val="005977F4"/>
    <w:rsid w:val="005A4768"/>
    <w:rsid w:val="005A4E0A"/>
    <w:rsid w:val="005B30A8"/>
    <w:rsid w:val="005B5676"/>
    <w:rsid w:val="005B58AE"/>
    <w:rsid w:val="005B6D11"/>
    <w:rsid w:val="005D2B0F"/>
    <w:rsid w:val="005D5331"/>
    <w:rsid w:val="005E08B7"/>
    <w:rsid w:val="005E693D"/>
    <w:rsid w:val="005F1478"/>
    <w:rsid w:val="005F4A30"/>
    <w:rsid w:val="0061004C"/>
    <w:rsid w:val="00610DD2"/>
    <w:rsid w:val="006122DC"/>
    <w:rsid w:val="00612338"/>
    <w:rsid w:val="0061335A"/>
    <w:rsid w:val="00623C48"/>
    <w:rsid w:val="006308F6"/>
    <w:rsid w:val="006321D2"/>
    <w:rsid w:val="00634191"/>
    <w:rsid w:val="00634B6E"/>
    <w:rsid w:val="00636DF8"/>
    <w:rsid w:val="00663D9F"/>
    <w:rsid w:val="006736D4"/>
    <w:rsid w:val="00677848"/>
    <w:rsid w:val="00692C6B"/>
    <w:rsid w:val="006B4660"/>
    <w:rsid w:val="006C73D2"/>
    <w:rsid w:val="006E43EA"/>
    <w:rsid w:val="006E6378"/>
    <w:rsid w:val="006E7848"/>
    <w:rsid w:val="006F6745"/>
    <w:rsid w:val="006F69F3"/>
    <w:rsid w:val="00700CDD"/>
    <w:rsid w:val="00704D73"/>
    <w:rsid w:val="00705087"/>
    <w:rsid w:val="0070549D"/>
    <w:rsid w:val="00707CE1"/>
    <w:rsid w:val="00711111"/>
    <w:rsid w:val="007136E2"/>
    <w:rsid w:val="007334A6"/>
    <w:rsid w:val="00735087"/>
    <w:rsid w:val="00752356"/>
    <w:rsid w:val="007556EE"/>
    <w:rsid w:val="00761609"/>
    <w:rsid w:val="00774D35"/>
    <w:rsid w:val="007767B2"/>
    <w:rsid w:val="00777396"/>
    <w:rsid w:val="00777BB4"/>
    <w:rsid w:val="00781AF9"/>
    <w:rsid w:val="0078254E"/>
    <w:rsid w:val="00786A55"/>
    <w:rsid w:val="00795FF5"/>
    <w:rsid w:val="00797A03"/>
    <w:rsid w:val="007A3758"/>
    <w:rsid w:val="007A4E8F"/>
    <w:rsid w:val="007B2475"/>
    <w:rsid w:val="007D734A"/>
    <w:rsid w:val="007F08D0"/>
    <w:rsid w:val="00801613"/>
    <w:rsid w:val="008066CB"/>
    <w:rsid w:val="00813CD1"/>
    <w:rsid w:val="0081752A"/>
    <w:rsid w:val="0082352E"/>
    <w:rsid w:val="0082490A"/>
    <w:rsid w:val="00824C78"/>
    <w:rsid w:val="00861C50"/>
    <w:rsid w:val="00872A9B"/>
    <w:rsid w:val="008743E1"/>
    <w:rsid w:val="00876220"/>
    <w:rsid w:val="00876FC3"/>
    <w:rsid w:val="00882C09"/>
    <w:rsid w:val="0088538B"/>
    <w:rsid w:val="00887457"/>
    <w:rsid w:val="0089531C"/>
    <w:rsid w:val="008970D3"/>
    <w:rsid w:val="00897989"/>
    <w:rsid w:val="008A0113"/>
    <w:rsid w:val="008A31D3"/>
    <w:rsid w:val="008A56AE"/>
    <w:rsid w:val="008B018C"/>
    <w:rsid w:val="008B183C"/>
    <w:rsid w:val="008B3775"/>
    <w:rsid w:val="008B6592"/>
    <w:rsid w:val="008C08EB"/>
    <w:rsid w:val="008C6A08"/>
    <w:rsid w:val="008C7392"/>
    <w:rsid w:val="008C73BE"/>
    <w:rsid w:val="008D040A"/>
    <w:rsid w:val="008D1F1B"/>
    <w:rsid w:val="008D446E"/>
    <w:rsid w:val="008D53C0"/>
    <w:rsid w:val="008D7333"/>
    <w:rsid w:val="008E3432"/>
    <w:rsid w:val="008F0562"/>
    <w:rsid w:val="008F109E"/>
    <w:rsid w:val="008F4CF8"/>
    <w:rsid w:val="008F6028"/>
    <w:rsid w:val="00904412"/>
    <w:rsid w:val="00911ADD"/>
    <w:rsid w:val="009126B3"/>
    <w:rsid w:val="00913EC4"/>
    <w:rsid w:val="00915F7B"/>
    <w:rsid w:val="00923FA7"/>
    <w:rsid w:val="00924301"/>
    <w:rsid w:val="009249A4"/>
    <w:rsid w:val="009254D5"/>
    <w:rsid w:val="00926197"/>
    <w:rsid w:val="00946289"/>
    <w:rsid w:val="00950955"/>
    <w:rsid w:val="00955789"/>
    <w:rsid w:val="00957F9D"/>
    <w:rsid w:val="009643DA"/>
    <w:rsid w:val="009645C4"/>
    <w:rsid w:val="009675D1"/>
    <w:rsid w:val="009738CF"/>
    <w:rsid w:val="00975C8E"/>
    <w:rsid w:val="009779E9"/>
    <w:rsid w:val="009819E7"/>
    <w:rsid w:val="00990269"/>
    <w:rsid w:val="009910F2"/>
    <w:rsid w:val="00991160"/>
    <w:rsid w:val="00995713"/>
    <w:rsid w:val="009A29DF"/>
    <w:rsid w:val="009A67EC"/>
    <w:rsid w:val="009A7A0B"/>
    <w:rsid w:val="009B29D2"/>
    <w:rsid w:val="009C2DDC"/>
    <w:rsid w:val="009C3F01"/>
    <w:rsid w:val="009D1363"/>
    <w:rsid w:val="009D5D99"/>
    <w:rsid w:val="009D7FCE"/>
    <w:rsid w:val="009E44D2"/>
    <w:rsid w:val="009F0BFB"/>
    <w:rsid w:val="009F2F0C"/>
    <w:rsid w:val="009F499F"/>
    <w:rsid w:val="00A072DE"/>
    <w:rsid w:val="00A077C0"/>
    <w:rsid w:val="00A24D0E"/>
    <w:rsid w:val="00A25053"/>
    <w:rsid w:val="00A25CAB"/>
    <w:rsid w:val="00A31E84"/>
    <w:rsid w:val="00A32964"/>
    <w:rsid w:val="00A3335A"/>
    <w:rsid w:val="00A36EFF"/>
    <w:rsid w:val="00A377F5"/>
    <w:rsid w:val="00A40706"/>
    <w:rsid w:val="00A4245A"/>
    <w:rsid w:val="00A44B4E"/>
    <w:rsid w:val="00A50E6F"/>
    <w:rsid w:val="00A55644"/>
    <w:rsid w:val="00A6034E"/>
    <w:rsid w:val="00A60638"/>
    <w:rsid w:val="00A61D8F"/>
    <w:rsid w:val="00A61E89"/>
    <w:rsid w:val="00A66EEF"/>
    <w:rsid w:val="00A7374D"/>
    <w:rsid w:val="00A74E1A"/>
    <w:rsid w:val="00A8490A"/>
    <w:rsid w:val="00A92D5E"/>
    <w:rsid w:val="00A93598"/>
    <w:rsid w:val="00AA0A12"/>
    <w:rsid w:val="00AA3BCD"/>
    <w:rsid w:val="00AA5BBF"/>
    <w:rsid w:val="00AA6F9F"/>
    <w:rsid w:val="00AB2A2C"/>
    <w:rsid w:val="00AB2B22"/>
    <w:rsid w:val="00AD2672"/>
    <w:rsid w:val="00AE0D09"/>
    <w:rsid w:val="00AE0F49"/>
    <w:rsid w:val="00AF7AC9"/>
    <w:rsid w:val="00B01EA7"/>
    <w:rsid w:val="00B04EDE"/>
    <w:rsid w:val="00B05B48"/>
    <w:rsid w:val="00B10BF8"/>
    <w:rsid w:val="00B144C5"/>
    <w:rsid w:val="00B16E2D"/>
    <w:rsid w:val="00B20EA6"/>
    <w:rsid w:val="00B267C9"/>
    <w:rsid w:val="00B33B8D"/>
    <w:rsid w:val="00B429DD"/>
    <w:rsid w:val="00B46800"/>
    <w:rsid w:val="00B51D60"/>
    <w:rsid w:val="00B546EE"/>
    <w:rsid w:val="00B564EF"/>
    <w:rsid w:val="00B5755B"/>
    <w:rsid w:val="00B62609"/>
    <w:rsid w:val="00B6576A"/>
    <w:rsid w:val="00B66D87"/>
    <w:rsid w:val="00B71FE2"/>
    <w:rsid w:val="00B73860"/>
    <w:rsid w:val="00B73C1B"/>
    <w:rsid w:val="00B80F7C"/>
    <w:rsid w:val="00B84573"/>
    <w:rsid w:val="00B9367C"/>
    <w:rsid w:val="00B97E39"/>
    <w:rsid w:val="00BA09EA"/>
    <w:rsid w:val="00BA2ED9"/>
    <w:rsid w:val="00BA3260"/>
    <w:rsid w:val="00BA5430"/>
    <w:rsid w:val="00BB1A35"/>
    <w:rsid w:val="00BB2EDC"/>
    <w:rsid w:val="00BC035C"/>
    <w:rsid w:val="00BC282B"/>
    <w:rsid w:val="00BC4A70"/>
    <w:rsid w:val="00BC7DF8"/>
    <w:rsid w:val="00BD56D8"/>
    <w:rsid w:val="00BE4355"/>
    <w:rsid w:val="00BE4503"/>
    <w:rsid w:val="00BE5708"/>
    <w:rsid w:val="00BE5EAF"/>
    <w:rsid w:val="00BF3EF5"/>
    <w:rsid w:val="00C034A0"/>
    <w:rsid w:val="00C1195A"/>
    <w:rsid w:val="00C200F2"/>
    <w:rsid w:val="00C2624D"/>
    <w:rsid w:val="00C335E3"/>
    <w:rsid w:val="00C4384A"/>
    <w:rsid w:val="00C454DE"/>
    <w:rsid w:val="00C4606B"/>
    <w:rsid w:val="00C46A19"/>
    <w:rsid w:val="00C506D9"/>
    <w:rsid w:val="00C54B20"/>
    <w:rsid w:val="00C57178"/>
    <w:rsid w:val="00C60601"/>
    <w:rsid w:val="00C64681"/>
    <w:rsid w:val="00C668B7"/>
    <w:rsid w:val="00C66F9A"/>
    <w:rsid w:val="00C740A9"/>
    <w:rsid w:val="00C76815"/>
    <w:rsid w:val="00C85EEE"/>
    <w:rsid w:val="00C903CF"/>
    <w:rsid w:val="00C93C52"/>
    <w:rsid w:val="00C9659C"/>
    <w:rsid w:val="00CA68F5"/>
    <w:rsid w:val="00CB131F"/>
    <w:rsid w:val="00CB594B"/>
    <w:rsid w:val="00CB603E"/>
    <w:rsid w:val="00CC11BA"/>
    <w:rsid w:val="00CC2F84"/>
    <w:rsid w:val="00CC5493"/>
    <w:rsid w:val="00CC7A70"/>
    <w:rsid w:val="00CE6E32"/>
    <w:rsid w:val="00D06178"/>
    <w:rsid w:val="00D06F33"/>
    <w:rsid w:val="00D11586"/>
    <w:rsid w:val="00D11D50"/>
    <w:rsid w:val="00D136CA"/>
    <w:rsid w:val="00D14E2C"/>
    <w:rsid w:val="00D34041"/>
    <w:rsid w:val="00D35085"/>
    <w:rsid w:val="00D35614"/>
    <w:rsid w:val="00D359DA"/>
    <w:rsid w:val="00D35AFF"/>
    <w:rsid w:val="00D428D0"/>
    <w:rsid w:val="00D47DFE"/>
    <w:rsid w:val="00D525E5"/>
    <w:rsid w:val="00D53A62"/>
    <w:rsid w:val="00D5416F"/>
    <w:rsid w:val="00D544ED"/>
    <w:rsid w:val="00D64A6B"/>
    <w:rsid w:val="00D673E1"/>
    <w:rsid w:val="00D7282E"/>
    <w:rsid w:val="00D753F8"/>
    <w:rsid w:val="00D8089A"/>
    <w:rsid w:val="00D845E8"/>
    <w:rsid w:val="00D84AB3"/>
    <w:rsid w:val="00D866EB"/>
    <w:rsid w:val="00D92213"/>
    <w:rsid w:val="00DA004D"/>
    <w:rsid w:val="00DB3CD6"/>
    <w:rsid w:val="00DB7524"/>
    <w:rsid w:val="00DC053E"/>
    <w:rsid w:val="00DC2644"/>
    <w:rsid w:val="00DE23B0"/>
    <w:rsid w:val="00DF21CB"/>
    <w:rsid w:val="00DF3D30"/>
    <w:rsid w:val="00DF4F54"/>
    <w:rsid w:val="00DF571D"/>
    <w:rsid w:val="00DF73C8"/>
    <w:rsid w:val="00E03C4E"/>
    <w:rsid w:val="00E03CF4"/>
    <w:rsid w:val="00E24CB3"/>
    <w:rsid w:val="00E27221"/>
    <w:rsid w:val="00E27AF7"/>
    <w:rsid w:val="00E302D3"/>
    <w:rsid w:val="00E31A58"/>
    <w:rsid w:val="00E31F2E"/>
    <w:rsid w:val="00E34517"/>
    <w:rsid w:val="00E41913"/>
    <w:rsid w:val="00E437CB"/>
    <w:rsid w:val="00E470B9"/>
    <w:rsid w:val="00E50F92"/>
    <w:rsid w:val="00E513E6"/>
    <w:rsid w:val="00E566AB"/>
    <w:rsid w:val="00E624F1"/>
    <w:rsid w:val="00E66D56"/>
    <w:rsid w:val="00E70688"/>
    <w:rsid w:val="00E7211B"/>
    <w:rsid w:val="00E73C33"/>
    <w:rsid w:val="00E74956"/>
    <w:rsid w:val="00E76398"/>
    <w:rsid w:val="00E775FF"/>
    <w:rsid w:val="00E80129"/>
    <w:rsid w:val="00E85439"/>
    <w:rsid w:val="00E90A02"/>
    <w:rsid w:val="00E930EE"/>
    <w:rsid w:val="00EA073F"/>
    <w:rsid w:val="00EA1851"/>
    <w:rsid w:val="00EA3F20"/>
    <w:rsid w:val="00EA44FF"/>
    <w:rsid w:val="00EB3FCC"/>
    <w:rsid w:val="00EC0400"/>
    <w:rsid w:val="00EC1916"/>
    <w:rsid w:val="00EC35B1"/>
    <w:rsid w:val="00EC5A1F"/>
    <w:rsid w:val="00EC6E6C"/>
    <w:rsid w:val="00EC6ED4"/>
    <w:rsid w:val="00EE1A51"/>
    <w:rsid w:val="00EE79CC"/>
    <w:rsid w:val="00EF089D"/>
    <w:rsid w:val="00EF2059"/>
    <w:rsid w:val="00EF7474"/>
    <w:rsid w:val="00F03A41"/>
    <w:rsid w:val="00F060B4"/>
    <w:rsid w:val="00F070CF"/>
    <w:rsid w:val="00F1003C"/>
    <w:rsid w:val="00F12656"/>
    <w:rsid w:val="00F22894"/>
    <w:rsid w:val="00F2421D"/>
    <w:rsid w:val="00F246EC"/>
    <w:rsid w:val="00F41351"/>
    <w:rsid w:val="00F4640D"/>
    <w:rsid w:val="00F46464"/>
    <w:rsid w:val="00F471ED"/>
    <w:rsid w:val="00F52A62"/>
    <w:rsid w:val="00F63DEE"/>
    <w:rsid w:val="00F70744"/>
    <w:rsid w:val="00F741D0"/>
    <w:rsid w:val="00F7509E"/>
    <w:rsid w:val="00F80D04"/>
    <w:rsid w:val="00F83DA5"/>
    <w:rsid w:val="00F8640C"/>
    <w:rsid w:val="00F86C7A"/>
    <w:rsid w:val="00F87E56"/>
    <w:rsid w:val="00F95259"/>
    <w:rsid w:val="00F9549B"/>
    <w:rsid w:val="00FA7062"/>
    <w:rsid w:val="00FA7846"/>
    <w:rsid w:val="00FB15CF"/>
    <w:rsid w:val="00FB4BB9"/>
    <w:rsid w:val="00FB5D86"/>
    <w:rsid w:val="00FC1B1E"/>
    <w:rsid w:val="00FC549C"/>
    <w:rsid w:val="00FC7167"/>
    <w:rsid w:val="00FE531B"/>
    <w:rsid w:val="00FF6536"/>
    <w:rsid w:val="00FF71C4"/>
    <w:rsid w:val="00FF77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f2">
    <w:name w:val="Normal"/>
    <w:qFormat/>
    <w:rsid w:val="00087059"/>
    <w:rPr>
      <w:sz w:val="20"/>
      <w:szCs w:val="20"/>
    </w:rPr>
  </w:style>
  <w:style w:type="paragraph" w:styleId="1">
    <w:name w:val="heading 1"/>
    <w:basedOn w:val="af2"/>
    <w:next w:val="af2"/>
    <w:link w:val="11"/>
    <w:uiPriority w:val="99"/>
    <w:qFormat/>
    <w:rsid w:val="00DC2644"/>
    <w:pPr>
      <w:keepNext/>
      <w:numPr>
        <w:numId w:val="28"/>
      </w:numPr>
      <w:spacing w:before="240" w:after="60"/>
      <w:outlineLvl w:val="0"/>
    </w:pPr>
    <w:rPr>
      <w:rFonts w:ascii="Arial" w:hAnsi="Arial" w:cs="Arial"/>
      <w:b/>
      <w:bCs/>
      <w:kern w:val="32"/>
      <w:sz w:val="32"/>
      <w:szCs w:val="32"/>
    </w:rPr>
  </w:style>
  <w:style w:type="paragraph" w:styleId="21">
    <w:name w:val="heading 2"/>
    <w:basedOn w:val="af2"/>
    <w:next w:val="af2"/>
    <w:link w:val="23"/>
    <w:uiPriority w:val="99"/>
    <w:qFormat/>
    <w:rsid w:val="00FC7167"/>
    <w:pPr>
      <w:keepNext/>
      <w:numPr>
        <w:ilvl w:val="1"/>
        <w:numId w:val="28"/>
      </w:numPr>
      <w:spacing w:before="240" w:after="60"/>
      <w:outlineLvl w:val="1"/>
    </w:pPr>
    <w:rPr>
      <w:rFonts w:ascii="Arial" w:hAnsi="Arial" w:cs="Arial"/>
      <w:b/>
      <w:bCs/>
      <w:i/>
      <w:iCs/>
      <w:sz w:val="28"/>
      <w:szCs w:val="28"/>
    </w:rPr>
  </w:style>
  <w:style w:type="paragraph" w:styleId="31">
    <w:name w:val="heading 3"/>
    <w:basedOn w:val="af2"/>
    <w:next w:val="af2"/>
    <w:link w:val="33"/>
    <w:uiPriority w:val="99"/>
    <w:qFormat/>
    <w:rsid w:val="00FC7167"/>
    <w:pPr>
      <w:keepNext/>
      <w:numPr>
        <w:ilvl w:val="2"/>
        <w:numId w:val="28"/>
      </w:numPr>
      <w:spacing w:before="240" w:after="60"/>
      <w:outlineLvl w:val="2"/>
    </w:pPr>
    <w:rPr>
      <w:rFonts w:ascii="Cambria" w:hAnsi="Cambria" w:cs="Cambria"/>
      <w:b/>
      <w:bCs/>
      <w:sz w:val="26"/>
      <w:szCs w:val="26"/>
    </w:rPr>
  </w:style>
  <w:style w:type="paragraph" w:styleId="40">
    <w:name w:val="heading 4"/>
    <w:basedOn w:val="af2"/>
    <w:next w:val="af2"/>
    <w:link w:val="42"/>
    <w:uiPriority w:val="99"/>
    <w:qFormat/>
    <w:rsid w:val="00FC7167"/>
    <w:pPr>
      <w:numPr>
        <w:ilvl w:val="3"/>
        <w:numId w:val="28"/>
      </w:numPr>
      <w:spacing w:before="100" w:beforeAutospacing="1" w:after="40" w:line="360" w:lineRule="auto"/>
      <w:jc w:val="both"/>
      <w:outlineLvl w:val="3"/>
    </w:pPr>
    <w:rPr>
      <w:kern w:val="24"/>
      <w:sz w:val="24"/>
      <w:szCs w:val="24"/>
      <w:lang w:eastAsia="en-US"/>
    </w:rPr>
  </w:style>
  <w:style w:type="paragraph" w:styleId="51">
    <w:name w:val="heading 5"/>
    <w:basedOn w:val="af2"/>
    <w:next w:val="af2"/>
    <w:link w:val="53"/>
    <w:uiPriority w:val="99"/>
    <w:qFormat/>
    <w:rsid w:val="00FC7167"/>
    <w:pPr>
      <w:numPr>
        <w:ilvl w:val="4"/>
        <w:numId w:val="28"/>
      </w:numPr>
      <w:spacing w:before="240" w:after="60"/>
      <w:outlineLvl w:val="4"/>
    </w:pPr>
    <w:rPr>
      <w:rFonts w:ascii="Calibri" w:hAnsi="Calibri" w:cs="Calibri"/>
      <w:b/>
      <w:bCs/>
      <w:i/>
      <w:iCs/>
      <w:sz w:val="26"/>
      <w:szCs w:val="26"/>
    </w:rPr>
  </w:style>
  <w:style w:type="paragraph" w:styleId="6">
    <w:name w:val="heading 6"/>
    <w:basedOn w:val="af2"/>
    <w:link w:val="61"/>
    <w:uiPriority w:val="99"/>
    <w:qFormat/>
    <w:rsid w:val="00FC7167"/>
    <w:pPr>
      <w:numPr>
        <w:ilvl w:val="5"/>
        <w:numId w:val="28"/>
      </w:numPr>
      <w:autoSpaceDE w:val="0"/>
      <w:autoSpaceDN w:val="0"/>
      <w:adjustRightInd w:val="0"/>
      <w:spacing w:before="100" w:beforeAutospacing="1" w:after="40" w:line="360" w:lineRule="auto"/>
      <w:jc w:val="both"/>
      <w:outlineLvl w:val="5"/>
    </w:pPr>
    <w:rPr>
      <w:kern w:val="24"/>
      <w:sz w:val="24"/>
      <w:szCs w:val="24"/>
      <w:lang w:eastAsia="en-US"/>
    </w:rPr>
  </w:style>
  <w:style w:type="paragraph" w:styleId="7">
    <w:name w:val="heading 7"/>
    <w:basedOn w:val="af2"/>
    <w:link w:val="70"/>
    <w:uiPriority w:val="99"/>
    <w:qFormat/>
    <w:rsid w:val="00FC7167"/>
    <w:pPr>
      <w:keepNext/>
      <w:widowControl w:val="0"/>
      <w:numPr>
        <w:ilvl w:val="6"/>
        <w:numId w:val="28"/>
      </w:numPr>
      <w:autoSpaceDE w:val="0"/>
      <w:autoSpaceDN w:val="0"/>
      <w:adjustRightInd w:val="0"/>
      <w:spacing w:before="100" w:beforeAutospacing="1" w:after="40" w:line="360" w:lineRule="auto"/>
      <w:jc w:val="both"/>
      <w:outlineLvl w:val="6"/>
    </w:pPr>
    <w:rPr>
      <w:kern w:val="24"/>
      <w:sz w:val="24"/>
      <w:szCs w:val="24"/>
      <w:lang w:eastAsia="en-US"/>
    </w:rPr>
  </w:style>
  <w:style w:type="paragraph" w:styleId="8">
    <w:name w:val="heading 8"/>
    <w:basedOn w:val="af2"/>
    <w:next w:val="af2"/>
    <w:link w:val="80"/>
    <w:uiPriority w:val="99"/>
    <w:qFormat/>
    <w:rsid w:val="00FC7167"/>
    <w:pPr>
      <w:widowControl w:val="0"/>
      <w:numPr>
        <w:ilvl w:val="7"/>
        <w:numId w:val="28"/>
      </w:numPr>
      <w:autoSpaceDE w:val="0"/>
      <w:autoSpaceDN w:val="0"/>
      <w:adjustRightInd w:val="0"/>
      <w:spacing w:before="100" w:beforeAutospacing="1" w:after="40" w:line="360" w:lineRule="auto"/>
      <w:jc w:val="both"/>
      <w:outlineLvl w:val="7"/>
    </w:pPr>
    <w:rPr>
      <w:kern w:val="24"/>
      <w:sz w:val="24"/>
      <w:szCs w:val="24"/>
      <w:lang w:eastAsia="en-US"/>
    </w:rPr>
  </w:style>
  <w:style w:type="paragraph" w:styleId="9">
    <w:name w:val="heading 9"/>
    <w:basedOn w:val="af2"/>
    <w:next w:val="af2"/>
    <w:link w:val="90"/>
    <w:uiPriority w:val="99"/>
    <w:qFormat/>
    <w:rsid w:val="00FC7167"/>
    <w:pPr>
      <w:keepNext/>
      <w:widowControl w:val="0"/>
      <w:numPr>
        <w:ilvl w:val="8"/>
        <w:numId w:val="28"/>
      </w:numPr>
      <w:autoSpaceDE w:val="0"/>
      <w:autoSpaceDN w:val="0"/>
      <w:adjustRightInd w:val="0"/>
      <w:spacing w:before="100" w:beforeAutospacing="1" w:after="40" w:line="360" w:lineRule="auto"/>
      <w:jc w:val="both"/>
      <w:outlineLvl w:val="8"/>
    </w:pPr>
    <w:rPr>
      <w:kern w:val="24"/>
      <w:sz w:val="24"/>
      <w:szCs w:val="24"/>
      <w:lang w:eastAsia="en-US"/>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1">
    <w:name w:val="Заголовок 1 Знак"/>
    <w:basedOn w:val="af3"/>
    <w:link w:val="1"/>
    <w:uiPriority w:val="99"/>
    <w:locked/>
    <w:rsid w:val="00FC7167"/>
    <w:rPr>
      <w:rFonts w:ascii="Arial" w:hAnsi="Arial" w:cs="Arial"/>
      <w:b/>
      <w:bCs/>
      <w:kern w:val="32"/>
      <w:sz w:val="32"/>
      <w:szCs w:val="32"/>
    </w:rPr>
  </w:style>
  <w:style w:type="character" w:customStyle="1" w:styleId="23">
    <w:name w:val="Заголовок 2 Знак"/>
    <w:basedOn w:val="af3"/>
    <w:link w:val="21"/>
    <w:uiPriority w:val="99"/>
    <w:locked/>
    <w:rsid w:val="00FC7167"/>
    <w:rPr>
      <w:rFonts w:ascii="Arial" w:hAnsi="Arial" w:cs="Arial"/>
      <w:b/>
      <w:bCs/>
      <w:i/>
      <w:iCs/>
      <w:sz w:val="28"/>
      <w:szCs w:val="28"/>
    </w:rPr>
  </w:style>
  <w:style w:type="character" w:customStyle="1" w:styleId="33">
    <w:name w:val="Заголовок 3 Знак"/>
    <w:basedOn w:val="af3"/>
    <w:link w:val="31"/>
    <w:uiPriority w:val="99"/>
    <w:locked/>
    <w:rsid w:val="00FC7167"/>
    <w:rPr>
      <w:rFonts w:ascii="Cambria" w:hAnsi="Cambria" w:cs="Cambria"/>
      <w:b/>
      <w:bCs/>
      <w:sz w:val="26"/>
      <w:szCs w:val="26"/>
    </w:rPr>
  </w:style>
  <w:style w:type="character" w:customStyle="1" w:styleId="42">
    <w:name w:val="Заголовок 4 Знак"/>
    <w:basedOn w:val="af3"/>
    <w:link w:val="40"/>
    <w:uiPriority w:val="99"/>
    <w:locked/>
    <w:rsid w:val="00FC7167"/>
    <w:rPr>
      <w:kern w:val="24"/>
      <w:sz w:val="24"/>
      <w:szCs w:val="24"/>
      <w:lang w:eastAsia="en-US"/>
    </w:rPr>
  </w:style>
  <w:style w:type="character" w:customStyle="1" w:styleId="53">
    <w:name w:val="Заголовок 5 Знак"/>
    <w:basedOn w:val="af3"/>
    <w:link w:val="51"/>
    <w:uiPriority w:val="99"/>
    <w:locked/>
    <w:rsid w:val="00FC7167"/>
    <w:rPr>
      <w:rFonts w:ascii="Calibri" w:hAnsi="Calibri" w:cs="Calibri"/>
      <w:b/>
      <w:bCs/>
      <w:i/>
      <w:iCs/>
      <w:sz w:val="26"/>
      <w:szCs w:val="26"/>
    </w:rPr>
  </w:style>
  <w:style w:type="character" w:customStyle="1" w:styleId="61">
    <w:name w:val="Заголовок 6 Знак"/>
    <w:basedOn w:val="af3"/>
    <w:link w:val="6"/>
    <w:uiPriority w:val="99"/>
    <w:locked/>
    <w:rsid w:val="00FC7167"/>
    <w:rPr>
      <w:kern w:val="24"/>
      <w:sz w:val="24"/>
      <w:szCs w:val="24"/>
      <w:lang w:eastAsia="en-US"/>
    </w:rPr>
  </w:style>
  <w:style w:type="character" w:customStyle="1" w:styleId="70">
    <w:name w:val="Заголовок 7 Знак"/>
    <w:basedOn w:val="af3"/>
    <w:link w:val="7"/>
    <w:uiPriority w:val="99"/>
    <w:locked/>
    <w:rsid w:val="00FC7167"/>
    <w:rPr>
      <w:kern w:val="24"/>
      <w:sz w:val="24"/>
      <w:szCs w:val="24"/>
      <w:lang w:eastAsia="en-US"/>
    </w:rPr>
  </w:style>
  <w:style w:type="character" w:customStyle="1" w:styleId="80">
    <w:name w:val="Заголовок 8 Знак"/>
    <w:basedOn w:val="af3"/>
    <w:link w:val="8"/>
    <w:uiPriority w:val="99"/>
    <w:locked/>
    <w:rsid w:val="00FC7167"/>
    <w:rPr>
      <w:kern w:val="24"/>
      <w:sz w:val="24"/>
      <w:szCs w:val="24"/>
      <w:lang w:eastAsia="en-US"/>
    </w:rPr>
  </w:style>
  <w:style w:type="character" w:customStyle="1" w:styleId="90">
    <w:name w:val="Заголовок 9 Знак"/>
    <w:basedOn w:val="af3"/>
    <w:link w:val="9"/>
    <w:uiPriority w:val="99"/>
    <w:locked/>
    <w:rsid w:val="00FC7167"/>
    <w:rPr>
      <w:kern w:val="24"/>
      <w:sz w:val="24"/>
      <w:szCs w:val="24"/>
      <w:lang w:eastAsia="en-US"/>
    </w:rPr>
  </w:style>
  <w:style w:type="paragraph" w:customStyle="1" w:styleId="12">
    <w:name w:val="заг1"/>
    <w:basedOn w:val="af2"/>
    <w:autoRedefine/>
    <w:uiPriority w:val="99"/>
    <w:rsid w:val="009F0BFB"/>
    <w:pPr>
      <w:shd w:val="clear" w:color="auto" w:fill="FFFFFF"/>
      <w:spacing w:line="360" w:lineRule="auto"/>
      <w:ind w:firstLine="497"/>
      <w:jc w:val="center"/>
    </w:pPr>
    <w:rPr>
      <w:b/>
      <w:bCs/>
      <w:sz w:val="28"/>
      <w:szCs w:val="28"/>
    </w:rPr>
  </w:style>
  <w:style w:type="paragraph" w:customStyle="1" w:styleId="24">
    <w:name w:val="заг2"/>
    <w:basedOn w:val="1"/>
    <w:autoRedefine/>
    <w:uiPriority w:val="99"/>
    <w:rsid w:val="009F0BFB"/>
    <w:pPr>
      <w:spacing w:before="0" w:after="0" w:line="360" w:lineRule="auto"/>
      <w:ind w:firstLine="497"/>
      <w:jc w:val="center"/>
    </w:pPr>
    <w:rPr>
      <w:rFonts w:ascii="Times New Roman" w:hAnsi="Times New Roman" w:cs="Times New Roman"/>
      <w:sz w:val="28"/>
      <w:szCs w:val="28"/>
    </w:rPr>
  </w:style>
  <w:style w:type="paragraph" w:customStyle="1" w:styleId="25">
    <w:name w:val="Знак Знак2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styleId="af6">
    <w:name w:val="Body Text Indent"/>
    <w:basedOn w:val="af2"/>
    <w:link w:val="af7"/>
    <w:uiPriority w:val="99"/>
    <w:rsid w:val="00FC7167"/>
    <w:pPr>
      <w:spacing w:after="120"/>
      <w:ind w:left="283"/>
    </w:pPr>
  </w:style>
  <w:style w:type="character" w:customStyle="1" w:styleId="af7">
    <w:name w:val="Основной текст с отступом Знак"/>
    <w:basedOn w:val="af3"/>
    <w:link w:val="af6"/>
    <w:uiPriority w:val="99"/>
    <w:locked/>
    <w:rsid w:val="00FC7167"/>
    <w:rPr>
      <w:lang w:val="ru-RU" w:eastAsia="ru-RU"/>
    </w:rPr>
  </w:style>
  <w:style w:type="paragraph" w:styleId="af8">
    <w:name w:val="Title"/>
    <w:basedOn w:val="af2"/>
    <w:link w:val="af9"/>
    <w:uiPriority w:val="99"/>
    <w:qFormat/>
    <w:rsid w:val="00FC7167"/>
    <w:pPr>
      <w:jc w:val="center"/>
    </w:pPr>
    <w:rPr>
      <w:b/>
      <w:bCs/>
      <w:sz w:val="26"/>
      <w:szCs w:val="26"/>
    </w:rPr>
  </w:style>
  <w:style w:type="character" w:customStyle="1" w:styleId="af9">
    <w:name w:val="Название Знак"/>
    <w:basedOn w:val="af3"/>
    <w:link w:val="af8"/>
    <w:uiPriority w:val="99"/>
    <w:locked/>
    <w:rsid w:val="009779E9"/>
    <w:rPr>
      <w:rFonts w:ascii="Cambria" w:hAnsi="Cambria" w:cs="Cambria"/>
      <w:b/>
      <w:bCs/>
      <w:kern w:val="28"/>
      <w:sz w:val="32"/>
      <w:szCs w:val="32"/>
    </w:rPr>
  </w:style>
  <w:style w:type="paragraph" w:styleId="34">
    <w:name w:val="Body Text Indent 3"/>
    <w:basedOn w:val="af2"/>
    <w:link w:val="35"/>
    <w:uiPriority w:val="99"/>
    <w:rsid w:val="00FC7167"/>
    <w:pPr>
      <w:spacing w:after="120"/>
      <w:ind w:left="283"/>
    </w:pPr>
    <w:rPr>
      <w:sz w:val="16"/>
      <w:szCs w:val="16"/>
    </w:rPr>
  </w:style>
  <w:style w:type="character" w:customStyle="1" w:styleId="35">
    <w:name w:val="Основной текст с отступом 3 Знак"/>
    <w:basedOn w:val="af3"/>
    <w:link w:val="34"/>
    <w:uiPriority w:val="99"/>
    <w:semiHidden/>
    <w:locked/>
    <w:rsid w:val="009779E9"/>
    <w:rPr>
      <w:sz w:val="16"/>
      <w:szCs w:val="16"/>
    </w:rPr>
  </w:style>
  <w:style w:type="paragraph" w:customStyle="1" w:styleId="ConsPlusNonformat">
    <w:name w:val="ConsPlusNonformat"/>
    <w:uiPriority w:val="99"/>
    <w:rsid w:val="00FC7167"/>
    <w:pPr>
      <w:widowControl w:val="0"/>
      <w:autoSpaceDE w:val="0"/>
      <w:autoSpaceDN w:val="0"/>
      <w:adjustRightInd w:val="0"/>
    </w:pPr>
    <w:rPr>
      <w:rFonts w:ascii="Courier New" w:hAnsi="Courier New" w:cs="Courier New"/>
      <w:sz w:val="20"/>
      <w:szCs w:val="20"/>
    </w:rPr>
  </w:style>
  <w:style w:type="paragraph" w:styleId="afa">
    <w:name w:val="Body Text"/>
    <w:basedOn w:val="af2"/>
    <w:link w:val="afb"/>
    <w:uiPriority w:val="99"/>
    <w:rsid w:val="00FC7167"/>
    <w:pPr>
      <w:spacing w:after="120"/>
    </w:pPr>
  </w:style>
  <w:style w:type="character" w:customStyle="1" w:styleId="afb">
    <w:name w:val="Основной текст Знак"/>
    <w:basedOn w:val="af3"/>
    <w:link w:val="afa"/>
    <w:uiPriority w:val="99"/>
    <w:locked/>
    <w:rsid w:val="00FC7167"/>
    <w:rPr>
      <w:lang w:val="ru-RU" w:eastAsia="ru-RU"/>
    </w:rPr>
  </w:style>
  <w:style w:type="paragraph" w:styleId="afc">
    <w:name w:val="header"/>
    <w:basedOn w:val="af2"/>
    <w:link w:val="afd"/>
    <w:uiPriority w:val="99"/>
    <w:rsid w:val="00FC7167"/>
    <w:pPr>
      <w:tabs>
        <w:tab w:val="center" w:pos="4677"/>
        <w:tab w:val="right" w:pos="9355"/>
      </w:tabs>
    </w:pPr>
    <w:rPr>
      <w:sz w:val="24"/>
      <w:szCs w:val="24"/>
    </w:rPr>
  </w:style>
  <w:style w:type="character" w:customStyle="1" w:styleId="HeaderChar">
    <w:name w:val="Header Char"/>
    <w:basedOn w:val="af3"/>
    <w:uiPriority w:val="99"/>
    <w:locked/>
    <w:rsid w:val="00FC7167"/>
    <w:rPr>
      <w:sz w:val="24"/>
      <w:szCs w:val="24"/>
      <w:lang w:val="ru-RU" w:eastAsia="ru-RU"/>
    </w:rPr>
  </w:style>
  <w:style w:type="character" w:customStyle="1" w:styleId="afd">
    <w:name w:val="Верхний колонтитул Знак"/>
    <w:basedOn w:val="af3"/>
    <w:link w:val="afc"/>
    <w:uiPriority w:val="99"/>
    <w:locked/>
    <w:rsid w:val="00FC7167"/>
    <w:rPr>
      <w:sz w:val="24"/>
      <w:szCs w:val="24"/>
      <w:lang w:val="ru-RU" w:eastAsia="ru-RU"/>
    </w:rPr>
  </w:style>
  <w:style w:type="character" w:styleId="afe">
    <w:name w:val="page number"/>
    <w:basedOn w:val="af3"/>
    <w:uiPriority w:val="99"/>
    <w:rsid w:val="00FC7167"/>
  </w:style>
  <w:style w:type="paragraph" w:styleId="26">
    <w:name w:val="Body Text Indent 2"/>
    <w:basedOn w:val="af2"/>
    <w:link w:val="27"/>
    <w:uiPriority w:val="99"/>
    <w:rsid w:val="00FC7167"/>
    <w:pPr>
      <w:spacing w:after="120" w:line="480" w:lineRule="auto"/>
      <w:ind w:left="283"/>
    </w:pPr>
  </w:style>
  <w:style w:type="character" w:customStyle="1" w:styleId="27">
    <w:name w:val="Основной текст с отступом 2 Знак"/>
    <w:basedOn w:val="af3"/>
    <w:link w:val="26"/>
    <w:uiPriority w:val="99"/>
    <w:semiHidden/>
    <w:locked/>
    <w:rsid w:val="009779E9"/>
  </w:style>
  <w:style w:type="paragraph" w:customStyle="1" w:styleId="ConsPlusNormal">
    <w:name w:val="ConsPlusNormal"/>
    <w:rsid w:val="00FC7167"/>
    <w:pPr>
      <w:widowControl w:val="0"/>
      <w:autoSpaceDE w:val="0"/>
      <w:autoSpaceDN w:val="0"/>
      <w:adjustRightInd w:val="0"/>
      <w:ind w:firstLine="720"/>
    </w:pPr>
    <w:rPr>
      <w:rFonts w:ascii="Arial" w:hAnsi="Arial" w:cs="Arial"/>
      <w:sz w:val="20"/>
      <w:szCs w:val="20"/>
    </w:rPr>
  </w:style>
  <w:style w:type="paragraph" w:customStyle="1" w:styleId="consplusnormal0">
    <w:name w:val="consplusnormal"/>
    <w:basedOn w:val="af2"/>
    <w:uiPriority w:val="99"/>
    <w:rsid w:val="00FC7167"/>
    <w:pPr>
      <w:suppressAutoHyphens/>
      <w:autoSpaceDE w:val="0"/>
      <w:ind w:firstLine="720"/>
    </w:pPr>
    <w:rPr>
      <w:rFonts w:ascii="Arial" w:hAnsi="Arial" w:cs="Arial"/>
      <w:lang w:eastAsia="ar-SA"/>
    </w:rPr>
  </w:style>
  <w:style w:type="paragraph" w:styleId="aff">
    <w:name w:val="footer"/>
    <w:basedOn w:val="af2"/>
    <w:link w:val="aff0"/>
    <w:uiPriority w:val="99"/>
    <w:rsid w:val="00FC7167"/>
    <w:pPr>
      <w:tabs>
        <w:tab w:val="center" w:pos="4677"/>
        <w:tab w:val="right" w:pos="9355"/>
      </w:tabs>
    </w:pPr>
  </w:style>
  <w:style w:type="character" w:customStyle="1" w:styleId="aff0">
    <w:name w:val="Нижний колонтитул Знак"/>
    <w:basedOn w:val="af3"/>
    <w:link w:val="aff"/>
    <w:uiPriority w:val="99"/>
    <w:locked/>
    <w:rsid w:val="00FC7167"/>
    <w:rPr>
      <w:lang w:val="ru-RU" w:eastAsia="ru-RU"/>
    </w:rPr>
  </w:style>
  <w:style w:type="character" w:customStyle="1" w:styleId="FontStyle15">
    <w:name w:val="Font Style15"/>
    <w:uiPriority w:val="99"/>
    <w:rsid w:val="00FC7167"/>
    <w:rPr>
      <w:rFonts w:ascii="Times New Roman" w:hAnsi="Times New Roman" w:cs="Times New Roman"/>
      <w:sz w:val="20"/>
      <w:szCs w:val="20"/>
    </w:rPr>
  </w:style>
  <w:style w:type="paragraph" w:customStyle="1" w:styleId="Style6">
    <w:name w:val="Style6"/>
    <w:basedOn w:val="af2"/>
    <w:uiPriority w:val="99"/>
    <w:rsid w:val="00FC7167"/>
    <w:pPr>
      <w:widowControl w:val="0"/>
      <w:autoSpaceDE w:val="0"/>
      <w:autoSpaceDN w:val="0"/>
      <w:adjustRightInd w:val="0"/>
      <w:spacing w:line="243" w:lineRule="exact"/>
      <w:ind w:firstLine="538"/>
      <w:jc w:val="both"/>
    </w:pPr>
    <w:rPr>
      <w:rFonts w:ascii="Arial" w:hAnsi="Arial" w:cs="Arial"/>
      <w:sz w:val="24"/>
      <w:szCs w:val="24"/>
    </w:rPr>
  </w:style>
  <w:style w:type="paragraph" w:styleId="28">
    <w:name w:val="Body Text 2"/>
    <w:basedOn w:val="af2"/>
    <w:link w:val="29"/>
    <w:uiPriority w:val="99"/>
    <w:rsid w:val="00FC7167"/>
    <w:pPr>
      <w:spacing w:before="40" w:after="120" w:line="480" w:lineRule="auto"/>
      <w:ind w:firstLine="709"/>
      <w:jc w:val="both"/>
    </w:pPr>
    <w:rPr>
      <w:kern w:val="24"/>
      <w:sz w:val="24"/>
      <w:szCs w:val="24"/>
      <w:lang w:eastAsia="en-US"/>
    </w:rPr>
  </w:style>
  <w:style w:type="character" w:customStyle="1" w:styleId="29">
    <w:name w:val="Основной текст 2 Знак"/>
    <w:basedOn w:val="af3"/>
    <w:link w:val="28"/>
    <w:uiPriority w:val="99"/>
    <w:locked/>
    <w:rsid w:val="00FC7167"/>
    <w:rPr>
      <w:kern w:val="24"/>
      <w:sz w:val="24"/>
      <w:szCs w:val="24"/>
      <w:lang w:val="ru-RU" w:eastAsia="en-US"/>
    </w:rPr>
  </w:style>
  <w:style w:type="character" w:styleId="aff1">
    <w:name w:val="Strong"/>
    <w:basedOn w:val="af3"/>
    <w:uiPriority w:val="99"/>
    <w:qFormat/>
    <w:rsid w:val="00FC7167"/>
    <w:rPr>
      <w:b/>
      <w:bCs/>
    </w:rPr>
  </w:style>
  <w:style w:type="paragraph" w:customStyle="1" w:styleId="ConsPlusTitle">
    <w:name w:val="ConsPlusTitle"/>
    <w:uiPriority w:val="99"/>
    <w:rsid w:val="00FC7167"/>
    <w:pPr>
      <w:widowControl w:val="0"/>
      <w:autoSpaceDE w:val="0"/>
      <w:autoSpaceDN w:val="0"/>
      <w:adjustRightInd w:val="0"/>
    </w:pPr>
    <w:rPr>
      <w:b/>
      <w:bCs/>
      <w:sz w:val="24"/>
      <w:szCs w:val="24"/>
    </w:rPr>
  </w:style>
  <w:style w:type="paragraph" w:customStyle="1" w:styleId="ConsNormal">
    <w:name w:val="ConsNormal"/>
    <w:uiPriority w:val="99"/>
    <w:rsid w:val="00FC7167"/>
    <w:pPr>
      <w:widowControl w:val="0"/>
      <w:autoSpaceDE w:val="0"/>
      <w:autoSpaceDN w:val="0"/>
      <w:adjustRightInd w:val="0"/>
      <w:ind w:right="19772" w:firstLine="720"/>
    </w:pPr>
    <w:rPr>
      <w:rFonts w:ascii="Arial" w:hAnsi="Arial" w:cs="Arial"/>
      <w:sz w:val="20"/>
      <w:szCs w:val="20"/>
    </w:rPr>
  </w:style>
  <w:style w:type="paragraph" w:styleId="36">
    <w:name w:val="Body Text 3"/>
    <w:basedOn w:val="af2"/>
    <w:link w:val="37"/>
    <w:uiPriority w:val="99"/>
    <w:rsid w:val="00FC7167"/>
    <w:pPr>
      <w:spacing w:after="120"/>
    </w:pPr>
    <w:rPr>
      <w:sz w:val="16"/>
      <w:szCs w:val="16"/>
    </w:rPr>
  </w:style>
  <w:style w:type="character" w:customStyle="1" w:styleId="37">
    <w:name w:val="Основной текст 3 Знак"/>
    <w:basedOn w:val="af3"/>
    <w:link w:val="36"/>
    <w:uiPriority w:val="99"/>
    <w:locked/>
    <w:rsid w:val="00FC7167"/>
    <w:rPr>
      <w:sz w:val="16"/>
      <w:szCs w:val="16"/>
      <w:lang w:val="ru-RU" w:eastAsia="ru-RU"/>
    </w:rPr>
  </w:style>
  <w:style w:type="paragraph" w:styleId="aff2">
    <w:name w:val="annotation text"/>
    <w:basedOn w:val="af2"/>
    <w:link w:val="aff3"/>
    <w:uiPriority w:val="99"/>
    <w:semiHidden/>
    <w:rsid w:val="00FC7167"/>
  </w:style>
  <w:style w:type="character" w:customStyle="1" w:styleId="CommentTextChar">
    <w:name w:val="Comment Text Char"/>
    <w:basedOn w:val="af3"/>
    <w:uiPriority w:val="99"/>
    <w:semiHidden/>
    <w:locked/>
    <w:rsid w:val="00FC7167"/>
    <w:rPr>
      <w:lang w:val="ru-RU" w:eastAsia="ru-RU"/>
    </w:rPr>
  </w:style>
  <w:style w:type="character" w:customStyle="1" w:styleId="aff3">
    <w:name w:val="Текст примечания Знак"/>
    <w:basedOn w:val="af3"/>
    <w:link w:val="aff2"/>
    <w:uiPriority w:val="99"/>
    <w:semiHidden/>
    <w:locked/>
    <w:rsid w:val="00FC7167"/>
    <w:rPr>
      <w:lang w:val="ru-RU" w:eastAsia="ru-RU"/>
    </w:rPr>
  </w:style>
  <w:style w:type="paragraph" w:styleId="aff4">
    <w:name w:val="Plain Text"/>
    <w:basedOn w:val="af2"/>
    <w:link w:val="aff5"/>
    <w:uiPriority w:val="99"/>
    <w:rsid w:val="00FC7167"/>
    <w:rPr>
      <w:rFonts w:ascii="Courier New" w:hAnsi="Courier New" w:cs="Courier New"/>
    </w:rPr>
  </w:style>
  <w:style w:type="character" w:customStyle="1" w:styleId="aff5">
    <w:name w:val="Текст Знак"/>
    <w:basedOn w:val="af3"/>
    <w:link w:val="aff4"/>
    <w:uiPriority w:val="99"/>
    <w:semiHidden/>
    <w:locked/>
    <w:rsid w:val="009779E9"/>
    <w:rPr>
      <w:rFonts w:ascii="Courier New" w:hAnsi="Courier New" w:cs="Courier New"/>
    </w:rPr>
  </w:style>
  <w:style w:type="paragraph" w:customStyle="1" w:styleId="aff6">
    <w:name w:val="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styleId="aff7">
    <w:name w:val="List Paragraph"/>
    <w:basedOn w:val="af2"/>
    <w:uiPriority w:val="99"/>
    <w:qFormat/>
    <w:rsid w:val="00FC7167"/>
    <w:pPr>
      <w:spacing w:before="40" w:after="40" w:line="360" w:lineRule="auto"/>
      <w:ind w:left="720" w:firstLine="709"/>
      <w:jc w:val="both"/>
    </w:pPr>
    <w:rPr>
      <w:kern w:val="24"/>
      <w:sz w:val="24"/>
      <w:szCs w:val="24"/>
      <w:lang w:eastAsia="en-US"/>
    </w:rPr>
  </w:style>
  <w:style w:type="paragraph" w:customStyle="1" w:styleId="211">
    <w:name w:val="Знак2 Знак Знак1 Знак1 Знак Знак Знак Знак Знак Знак Знак Знак Знак Знак Знак Знак"/>
    <w:basedOn w:val="af2"/>
    <w:uiPriority w:val="99"/>
    <w:rsid w:val="00FC7167"/>
    <w:pPr>
      <w:spacing w:after="160" w:line="240" w:lineRule="exact"/>
    </w:pPr>
    <w:rPr>
      <w:rFonts w:ascii="Verdana" w:hAnsi="Verdana" w:cs="Verdana"/>
      <w:lang w:val="en-US" w:eastAsia="en-US"/>
    </w:rPr>
  </w:style>
  <w:style w:type="paragraph" w:customStyle="1" w:styleId="13">
    <w:name w:val="Знак Знак Знак Знак1"/>
    <w:basedOn w:val="af2"/>
    <w:uiPriority w:val="99"/>
    <w:rsid w:val="00FC7167"/>
    <w:pPr>
      <w:spacing w:before="100" w:beforeAutospacing="1" w:after="100" w:afterAutospacing="1"/>
    </w:pPr>
    <w:rPr>
      <w:rFonts w:ascii="Tahoma" w:hAnsi="Tahoma" w:cs="Tahoma"/>
      <w:lang w:val="en-US" w:eastAsia="en-US"/>
    </w:rPr>
  </w:style>
  <w:style w:type="paragraph" w:customStyle="1" w:styleId="aff8">
    <w:name w:val="Таблицы (моноширинный)"/>
    <w:basedOn w:val="af2"/>
    <w:next w:val="af2"/>
    <w:uiPriority w:val="99"/>
    <w:rsid w:val="00FC7167"/>
    <w:pPr>
      <w:autoSpaceDE w:val="0"/>
      <w:autoSpaceDN w:val="0"/>
      <w:adjustRightInd w:val="0"/>
      <w:jc w:val="both"/>
    </w:pPr>
    <w:rPr>
      <w:rFonts w:ascii="Courier New" w:hAnsi="Courier New" w:cs="Courier New"/>
    </w:rPr>
  </w:style>
  <w:style w:type="paragraph" w:customStyle="1" w:styleId="ConsPlusCell">
    <w:name w:val="ConsPlusCell"/>
    <w:uiPriority w:val="99"/>
    <w:rsid w:val="00FC7167"/>
    <w:pPr>
      <w:widowControl w:val="0"/>
      <w:autoSpaceDE w:val="0"/>
      <w:autoSpaceDN w:val="0"/>
      <w:adjustRightInd w:val="0"/>
    </w:pPr>
    <w:rPr>
      <w:sz w:val="24"/>
      <w:szCs w:val="24"/>
    </w:rPr>
  </w:style>
  <w:style w:type="character" w:customStyle="1" w:styleId="FontStyle17">
    <w:name w:val="Font Style17"/>
    <w:uiPriority w:val="99"/>
    <w:rsid w:val="00FC7167"/>
    <w:rPr>
      <w:rFonts w:ascii="Times New Roman" w:hAnsi="Times New Roman" w:cs="Times New Roman"/>
      <w:sz w:val="24"/>
      <w:szCs w:val="24"/>
    </w:rPr>
  </w:style>
  <w:style w:type="paragraph" w:customStyle="1" w:styleId="2a">
    <w:name w:val="Знак Знак2"/>
    <w:basedOn w:val="af2"/>
    <w:uiPriority w:val="99"/>
    <w:rsid w:val="00FC7167"/>
    <w:pPr>
      <w:spacing w:before="100" w:beforeAutospacing="1" w:after="100" w:afterAutospacing="1"/>
    </w:pPr>
    <w:rPr>
      <w:rFonts w:ascii="Tahoma" w:hAnsi="Tahoma" w:cs="Tahoma"/>
      <w:lang w:val="en-US" w:eastAsia="en-US"/>
    </w:rPr>
  </w:style>
  <w:style w:type="paragraph" w:customStyle="1" w:styleId="2b">
    <w:name w:val="Знак Знак2 Знак Знак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character" w:styleId="aff9">
    <w:name w:val="Hyperlink"/>
    <w:basedOn w:val="af3"/>
    <w:uiPriority w:val="99"/>
    <w:rsid w:val="00FC7167"/>
    <w:rPr>
      <w:color w:val="0000FF"/>
      <w:u w:val="single"/>
    </w:rPr>
  </w:style>
  <w:style w:type="table" w:styleId="affa">
    <w:name w:val="Table Grid"/>
    <w:basedOn w:val="af4"/>
    <w:uiPriority w:val="99"/>
    <w:rsid w:val="00FC71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
    <w:name w:val="Знак Знак21"/>
    <w:uiPriority w:val="99"/>
    <w:locked/>
    <w:rsid w:val="00FC7167"/>
    <w:rPr>
      <w:sz w:val="24"/>
      <w:szCs w:val="24"/>
      <w:lang w:val="ru-RU" w:eastAsia="ru-RU"/>
    </w:rPr>
  </w:style>
  <w:style w:type="character" w:customStyle="1" w:styleId="16">
    <w:name w:val="Знак Знак16"/>
    <w:uiPriority w:val="99"/>
    <w:locked/>
    <w:rsid w:val="00FC7167"/>
    <w:rPr>
      <w:lang w:val="ru-RU" w:eastAsia="ru-RU"/>
    </w:rPr>
  </w:style>
  <w:style w:type="paragraph" w:styleId="affb">
    <w:name w:val="Balloon Text"/>
    <w:basedOn w:val="af2"/>
    <w:link w:val="affc"/>
    <w:uiPriority w:val="99"/>
    <w:semiHidden/>
    <w:rsid w:val="00FC7167"/>
    <w:rPr>
      <w:rFonts w:ascii="Tahoma" w:hAnsi="Tahoma" w:cs="Tahoma"/>
      <w:sz w:val="16"/>
      <w:szCs w:val="16"/>
    </w:rPr>
  </w:style>
  <w:style w:type="character" w:customStyle="1" w:styleId="affc">
    <w:name w:val="Текст выноски Знак"/>
    <w:basedOn w:val="af3"/>
    <w:link w:val="affb"/>
    <w:uiPriority w:val="99"/>
    <w:locked/>
    <w:rsid w:val="00FC7167"/>
    <w:rPr>
      <w:rFonts w:ascii="Tahoma" w:hAnsi="Tahoma" w:cs="Tahoma"/>
      <w:sz w:val="16"/>
      <w:szCs w:val="16"/>
      <w:lang w:val="ru-RU" w:eastAsia="ru-RU"/>
    </w:rPr>
  </w:style>
  <w:style w:type="paragraph" w:customStyle="1" w:styleId="2c">
    <w:name w:val="Знак Знак2 Знак Знак"/>
    <w:basedOn w:val="af2"/>
    <w:uiPriority w:val="99"/>
    <w:rsid w:val="00FC7167"/>
    <w:pPr>
      <w:spacing w:before="100" w:beforeAutospacing="1" w:after="100" w:afterAutospacing="1"/>
    </w:pPr>
    <w:rPr>
      <w:rFonts w:ascii="Tahoma" w:hAnsi="Tahoma" w:cs="Tahoma"/>
      <w:lang w:val="en-US" w:eastAsia="en-US"/>
    </w:rPr>
  </w:style>
  <w:style w:type="paragraph" w:styleId="affd">
    <w:name w:val="footnote text"/>
    <w:basedOn w:val="af2"/>
    <w:link w:val="affe"/>
    <w:uiPriority w:val="99"/>
    <w:semiHidden/>
    <w:rsid w:val="00FC7167"/>
    <w:pPr>
      <w:spacing w:after="200" w:line="276" w:lineRule="auto"/>
    </w:pPr>
    <w:rPr>
      <w:rFonts w:ascii="Calibri" w:hAnsi="Calibri" w:cs="Calibri"/>
      <w:lang w:eastAsia="en-US"/>
    </w:rPr>
  </w:style>
  <w:style w:type="character" w:customStyle="1" w:styleId="affe">
    <w:name w:val="Текст сноски Знак"/>
    <w:basedOn w:val="af3"/>
    <w:link w:val="affd"/>
    <w:uiPriority w:val="99"/>
    <w:locked/>
    <w:rsid w:val="00D14E2C"/>
    <w:rPr>
      <w:rFonts w:ascii="Calibri" w:hAnsi="Calibri" w:cs="Calibri"/>
      <w:lang w:eastAsia="en-US"/>
    </w:rPr>
  </w:style>
  <w:style w:type="character" w:styleId="afff">
    <w:name w:val="footnote reference"/>
    <w:basedOn w:val="af3"/>
    <w:uiPriority w:val="99"/>
    <w:semiHidden/>
    <w:rsid w:val="00FC7167"/>
    <w:rPr>
      <w:vertAlign w:val="superscript"/>
    </w:rPr>
  </w:style>
  <w:style w:type="paragraph" w:customStyle="1" w:styleId="Default">
    <w:name w:val="Default"/>
    <w:uiPriority w:val="99"/>
    <w:rsid w:val="00FC7167"/>
    <w:pPr>
      <w:autoSpaceDE w:val="0"/>
      <w:autoSpaceDN w:val="0"/>
      <w:adjustRightInd w:val="0"/>
    </w:pPr>
    <w:rPr>
      <w:color w:val="000000"/>
      <w:sz w:val="24"/>
      <w:szCs w:val="24"/>
    </w:rPr>
  </w:style>
  <w:style w:type="paragraph" w:customStyle="1" w:styleId="10">
    <w:name w:val="Заголовок приложения 1"/>
    <w:basedOn w:val="1"/>
    <w:next w:val="af0"/>
    <w:uiPriority w:val="99"/>
    <w:rsid w:val="00FC7167"/>
    <w:pPr>
      <w:keepLines/>
      <w:pageBreakBefore/>
      <w:numPr>
        <w:numId w:val="12"/>
      </w:numPr>
      <w:tabs>
        <w:tab w:val="right" w:pos="10206"/>
      </w:tabs>
      <w:suppressAutoHyphens/>
      <w:spacing w:before="360" w:after="360"/>
      <w:jc w:val="center"/>
    </w:pPr>
    <w:rPr>
      <w:rFonts w:ascii="Times New Roman" w:eastAsia="MS Mincho" w:hAnsi="Times New Roman" w:cs="Times New Roman"/>
      <w:kern w:val="24"/>
      <w:sz w:val="26"/>
      <w:szCs w:val="26"/>
      <w:lang w:eastAsia="en-US"/>
    </w:rPr>
  </w:style>
  <w:style w:type="paragraph" w:customStyle="1" w:styleId="22">
    <w:name w:val="Заголовок приложения 2"/>
    <w:basedOn w:val="21"/>
    <w:next w:val="af2"/>
    <w:uiPriority w:val="99"/>
    <w:rsid w:val="00FC7167"/>
    <w:pPr>
      <w:keepLines/>
      <w:numPr>
        <w:numId w:val="12"/>
      </w:numPr>
      <w:spacing w:before="100" w:beforeAutospacing="1" w:after="240" w:line="360" w:lineRule="auto"/>
    </w:pPr>
    <w:rPr>
      <w:rFonts w:ascii="Times New Roman" w:hAnsi="Times New Roman" w:cs="Times New Roman"/>
      <w:i w:val="0"/>
      <w:iCs w:val="0"/>
      <w:kern w:val="28"/>
      <w:sz w:val="24"/>
      <w:szCs w:val="24"/>
      <w:lang w:eastAsia="en-US"/>
    </w:rPr>
  </w:style>
  <w:style w:type="paragraph" w:customStyle="1" w:styleId="14">
    <w:name w:val="Обычный без отступа1"/>
    <w:basedOn w:val="af2"/>
    <w:uiPriority w:val="99"/>
    <w:rsid w:val="00FC7167"/>
    <w:pPr>
      <w:spacing w:before="40" w:after="40"/>
      <w:jc w:val="both"/>
    </w:pPr>
    <w:rPr>
      <w:kern w:val="24"/>
      <w:sz w:val="24"/>
      <w:szCs w:val="24"/>
      <w:lang w:eastAsia="en-US"/>
    </w:rPr>
  </w:style>
  <w:style w:type="paragraph" w:customStyle="1" w:styleId="32">
    <w:name w:val="Заголовок приложения 3"/>
    <w:basedOn w:val="31"/>
    <w:next w:val="af2"/>
    <w:uiPriority w:val="99"/>
    <w:rsid w:val="00FC7167"/>
    <w:pPr>
      <w:numPr>
        <w:numId w:val="12"/>
      </w:numPr>
      <w:tabs>
        <w:tab w:val="num" w:pos="2160"/>
      </w:tabs>
      <w:spacing w:before="100" w:beforeAutospacing="1" w:after="40" w:line="360" w:lineRule="auto"/>
      <w:ind w:left="2160" w:hanging="180"/>
      <w:jc w:val="both"/>
    </w:pPr>
    <w:rPr>
      <w:rFonts w:ascii="Times New Roman" w:hAnsi="Times New Roman" w:cs="Times New Roman"/>
      <w:kern w:val="24"/>
      <w:sz w:val="24"/>
      <w:szCs w:val="24"/>
      <w:lang w:eastAsia="en-US"/>
    </w:rPr>
  </w:style>
  <w:style w:type="paragraph" w:customStyle="1" w:styleId="41">
    <w:name w:val="Заголовок приложения 4"/>
    <w:basedOn w:val="af2"/>
    <w:next w:val="af2"/>
    <w:uiPriority w:val="99"/>
    <w:rsid w:val="00FC7167"/>
    <w:pPr>
      <w:numPr>
        <w:ilvl w:val="3"/>
        <w:numId w:val="12"/>
      </w:numPr>
      <w:spacing w:before="100" w:beforeAutospacing="1" w:after="40" w:line="360" w:lineRule="auto"/>
      <w:jc w:val="both"/>
      <w:outlineLvl w:val="3"/>
    </w:pPr>
    <w:rPr>
      <w:kern w:val="24"/>
      <w:sz w:val="24"/>
      <w:szCs w:val="24"/>
      <w:lang w:eastAsia="en-US"/>
    </w:rPr>
  </w:style>
  <w:style w:type="paragraph" w:customStyle="1" w:styleId="52">
    <w:name w:val="Заголовок приложения 5"/>
    <w:basedOn w:val="51"/>
    <w:uiPriority w:val="99"/>
    <w:rsid w:val="00FC7167"/>
    <w:pPr>
      <w:keepNext/>
      <w:keepLines/>
      <w:numPr>
        <w:numId w:val="12"/>
      </w:numPr>
      <w:tabs>
        <w:tab w:val="num" w:pos="1800"/>
        <w:tab w:val="num" w:pos="3600"/>
      </w:tabs>
      <w:autoSpaceDE w:val="0"/>
      <w:autoSpaceDN w:val="0"/>
      <w:adjustRightInd w:val="0"/>
      <w:spacing w:before="100" w:beforeAutospacing="1" w:after="40" w:line="360" w:lineRule="auto"/>
      <w:ind w:left="3600"/>
      <w:jc w:val="both"/>
    </w:pPr>
    <w:rPr>
      <w:rFonts w:ascii="Times New Roman" w:hAnsi="Times New Roman" w:cs="Times New Roman"/>
      <w:b w:val="0"/>
      <w:bCs w:val="0"/>
      <w:i w:val="0"/>
      <w:iCs w:val="0"/>
      <w:kern w:val="24"/>
      <w:sz w:val="24"/>
      <w:szCs w:val="24"/>
      <w:lang w:eastAsia="en-US"/>
    </w:rPr>
  </w:style>
  <w:style w:type="table" w:customStyle="1" w:styleId="afff0">
    <w:name w:val="Система кодирования"/>
    <w:uiPriority w:val="99"/>
    <w:rsid w:val="00FC7167"/>
    <w:rPr>
      <w:sz w:val="20"/>
      <w:szCs w:val="20"/>
    </w:rPr>
    <w:tblPr>
      <w:jc w:val="center"/>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trPr>
      <w:jc w:val="center"/>
    </w:trPr>
  </w:style>
  <w:style w:type="paragraph" w:customStyle="1" w:styleId="af1">
    <w:name w:val="Список таблиц приложения"/>
    <w:basedOn w:val="af2"/>
    <w:next w:val="af2"/>
    <w:uiPriority w:val="99"/>
    <w:rsid w:val="00FC7167"/>
    <w:pPr>
      <w:keepNext/>
      <w:numPr>
        <w:ilvl w:val="1"/>
        <w:numId w:val="13"/>
      </w:numPr>
      <w:spacing w:before="100" w:beforeAutospacing="1" w:after="120"/>
    </w:pPr>
    <w:rPr>
      <w:kern w:val="24"/>
      <w:sz w:val="24"/>
      <w:szCs w:val="24"/>
      <w:lang w:eastAsia="en-US"/>
    </w:rPr>
  </w:style>
  <w:style w:type="paragraph" w:customStyle="1" w:styleId="60">
    <w:name w:val="Заголовок приложения 6"/>
    <w:basedOn w:val="af2"/>
    <w:uiPriority w:val="99"/>
    <w:rsid w:val="00FC7167"/>
    <w:pPr>
      <w:numPr>
        <w:ilvl w:val="5"/>
        <w:numId w:val="12"/>
      </w:numPr>
      <w:spacing w:before="100" w:beforeAutospacing="1" w:after="40" w:line="360" w:lineRule="auto"/>
      <w:jc w:val="both"/>
      <w:outlineLvl w:val="5"/>
    </w:pPr>
    <w:rPr>
      <w:kern w:val="24"/>
      <w:sz w:val="24"/>
      <w:szCs w:val="24"/>
      <w:lang w:eastAsia="en-US"/>
    </w:rPr>
  </w:style>
  <w:style w:type="paragraph" w:customStyle="1" w:styleId="af0">
    <w:name w:val="Нумератор таблиц приложения"/>
    <w:basedOn w:val="af2"/>
    <w:next w:val="af2"/>
    <w:uiPriority w:val="99"/>
    <w:rsid w:val="00FC7167"/>
    <w:pPr>
      <w:numPr>
        <w:numId w:val="13"/>
      </w:numPr>
      <w:spacing w:before="40" w:after="40" w:line="360" w:lineRule="auto"/>
      <w:jc w:val="both"/>
    </w:pPr>
    <w:rPr>
      <w:kern w:val="24"/>
      <w:sz w:val="24"/>
      <w:szCs w:val="24"/>
      <w:lang w:eastAsia="en-US"/>
    </w:rPr>
  </w:style>
  <w:style w:type="character" w:customStyle="1" w:styleId="afff1">
    <w:name w:val="Подчёркнутый"/>
    <w:uiPriority w:val="99"/>
    <w:rsid w:val="00FC7167"/>
    <w:rPr>
      <w:u w:val="single"/>
    </w:rPr>
  </w:style>
  <w:style w:type="paragraph" w:styleId="15">
    <w:name w:val="toc 1"/>
    <w:basedOn w:val="af2"/>
    <w:next w:val="af2"/>
    <w:autoRedefine/>
    <w:uiPriority w:val="99"/>
    <w:semiHidden/>
    <w:rsid w:val="00FC7167"/>
    <w:pPr>
      <w:keepLines/>
      <w:tabs>
        <w:tab w:val="left" w:pos="284"/>
        <w:tab w:val="right" w:leader="dot" w:pos="10206"/>
      </w:tabs>
      <w:suppressAutoHyphens/>
      <w:spacing w:before="120" w:after="40" w:line="360" w:lineRule="auto"/>
      <w:ind w:left="284" w:right="592" w:hanging="284"/>
    </w:pPr>
    <w:rPr>
      <w:caps/>
      <w:noProof/>
      <w:kern w:val="24"/>
      <w:sz w:val="24"/>
      <w:szCs w:val="24"/>
      <w:lang w:eastAsia="en-US"/>
    </w:rPr>
  </w:style>
  <w:style w:type="paragraph" w:styleId="2d">
    <w:name w:val="toc 2"/>
    <w:basedOn w:val="af2"/>
    <w:next w:val="af2"/>
    <w:autoRedefine/>
    <w:uiPriority w:val="99"/>
    <w:semiHidden/>
    <w:rsid w:val="00FC7167"/>
    <w:pPr>
      <w:keepLines/>
      <w:tabs>
        <w:tab w:val="left" w:pos="851"/>
        <w:tab w:val="right" w:leader="dot" w:pos="10206"/>
      </w:tabs>
      <w:suppressAutoHyphens/>
      <w:spacing w:before="60" w:after="40" w:line="360" w:lineRule="auto"/>
      <w:ind w:left="850" w:right="592" w:hanging="561"/>
    </w:pPr>
    <w:rPr>
      <w:noProof/>
      <w:kern w:val="24"/>
      <w:sz w:val="24"/>
      <w:szCs w:val="24"/>
      <w:lang w:eastAsia="en-US"/>
    </w:rPr>
  </w:style>
  <w:style w:type="paragraph" w:styleId="38">
    <w:name w:val="toc 3"/>
    <w:basedOn w:val="af2"/>
    <w:next w:val="af2"/>
    <w:autoRedefine/>
    <w:uiPriority w:val="99"/>
    <w:semiHidden/>
    <w:rsid w:val="00FC7167"/>
    <w:pPr>
      <w:keepLines/>
      <w:tabs>
        <w:tab w:val="left" w:pos="1560"/>
        <w:tab w:val="right" w:leader="dot" w:pos="10206"/>
      </w:tabs>
      <w:suppressAutoHyphens/>
      <w:spacing w:before="40" w:after="40" w:line="360" w:lineRule="auto"/>
      <w:ind w:left="1560" w:right="590" w:hanging="709"/>
    </w:pPr>
    <w:rPr>
      <w:i/>
      <w:iCs/>
      <w:noProof/>
      <w:kern w:val="24"/>
      <w:sz w:val="24"/>
      <w:szCs w:val="24"/>
      <w:lang w:eastAsia="en-US"/>
    </w:rPr>
  </w:style>
  <w:style w:type="paragraph" w:styleId="43">
    <w:name w:val="toc 4"/>
    <w:basedOn w:val="af2"/>
    <w:next w:val="af2"/>
    <w:autoRedefine/>
    <w:uiPriority w:val="99"/>
    <w:semiHidden/>
    <w:rsid w:val="00FC7167"/>
    <w:pPr>
      <w:keepLines/>
      <w:tabs>
        <w:tab w:val="left" w:pos="2410"/>
        <w:tab w:val="right" w:leader="dot" w:pos="10206"/>
      </w:tabs>
      <w:suppressAutoHyphens/>
      <w:spacing w:before="60" w:after="40" w:line="360" w:lineRule="auto"/>
      <w:ind w:left="2410" w:right="592" w:hanging="839"/>
    </w:pPr>
    <w:rPr>
      <w:i/>
      <w:iCs/>
      <w:noProof/>
      <w:kern w:val="24"/>
      <w:sz w:val="22"/>
      <w:szCs w:val="22"/>
      <w:lang w:eastAsia="en-US"/>
    </w:rPr>
  </w:style>
  <w:style w:type="paragraph" w:styleId="54">
    <w:name w:val="toc 5"/>
    <w:basedOn w:val="af2"/>
    <w:next w:val="af2"/>
    <w:autoRedefine/>
    <w:uiPriority w:val="99"/>
    <w:semiHidden/>
    <w:rsid w:val="00FC7167"/>
    <w:pPr>
      <w:tabs>
        <w:tab w:val="left" w:pos="3119"/>
        <w:tab w:val="right" w:leader="dot" w:pos="10206"/>
      </w:tabs>
      <w:spacing w:before="40" w:after="40" w:line="360" w:lineRule="auto"/>
      <w:ind w:left="3119" w:right="592" w:hanging="709"/>
    </w:pPr>
    <w:rPr>
      <w:i/>
      <w:iCs/>
      <w:noProof/>
      <w:kern w:val="24"/>
      <w:sz w:val="18"/>
      <w:szCs w:val="18"/>
      <w:lang w:eastAsia="en-US"/>
    </w:rPr>
  </w:style>
  <w:style w:type="paragraph" w:styleId="62">
    <w:name w:val="toc 6"/>
    <w:basedOn w:val="af2"/>
    <w:next w:val="af2"/>
    <w:autoRedefine/>
    <w:uiPriority w:val="99"/>
    <w:semiHidden/>
    <w:rsid w:val="00FC7167"/>
    <w:pPr>
      <w:tabs>
        <w:tab w:val="right" w:leader="dot" w:pos="9749"/>
      </w:tabs>
      <w:spacing w:before="40" w:after="40" w:line="360" w:lineRule="auto"/>
      <w:ind w:left="960" w:firstLine="709"/>
    </w:pPr>
    <w:rPr>
      <w:kern w:val="24"/>
      <w:sz w:val="18"/>
      <w:szCs w:val="18"/>
      <w:lang w:eastAsia="en-US"/>
    </w:rPr>
  </w:style>
  <w:style w:type="paragraph" w:styleId="71">
    <w:name w:val="toc 7"/>
    <w:basedOn w:val="af2"/>
    <w:next w:val="af2"/>
    <w:autoRedefine/>
    <w:uiPriority w:val="99"/>
    <w:semiHidden/>
    <w:rsid w:val="00FC7167"/>
    <w:pPr>
      <w:tabs>
        <w:tab w:val="right" w:leader="dot" w:pos="9749"/>
      </w:tabs>
      <w:spacing w:before="40" w:after="40" w:line="360" w:lineRule="auto"/>
      <w:ind w:left="1200" w:firstLine="709"/>
    </w:pPr>
    <w:rPr>
      <w:kern w:val="24"/>
      <w:sz w:val="18"/>
      <w:szCs w:val="18"/>
      <w:lang w:eastAsia="en-US"/>
    </w:rPr>
  </w:style>
  <w:style w:type="paragraph" w:styleId="81">
    <w:name w:val="toc 8"/>
    <w:basedOn w:val="af2"/>
    <w:next w:val="af2"/>
    <w:autoRedefine/>
    <w:uiPriority w:val="99"/>
    <w:semiHidden/>
    <w:rsid w:val="00FC7167"/>
    <w:pPr>
      <w:tabs>
        <w:tab w:val="right" w:leader="dot" w:pos="9749"/>
      </w:tabs>
      <w:spacing w:before="40" w:after="40" w:line="360" w:lineRule="auto"/>
      <w:ind w:left="1440" w:firstLine="709"/>
    </w:pPr>
    <w:rPr>
      <w:kern w:val="24"/>
      <w:sz w:val="18"/>
      <w:szCs w:val="18"/>
      <w:lang w:eastAsia="en-US"/>
    </w:rPr>
  </w:style>
  <w:style w:type="paragraph" w:styleId="91">
    <w:name w:val="toc 9"/>
    <w:basedOn w:val="af2"/>
    <w:next w:val="af2"/>
    <w:autoRedefine/>
    <w:uiPriority w:val="99"/>
    <w:semiHidden/>
    <w:rsid w:val="00FC7167"/>
    <w:pPr>
      <w:tabs>
        <w:tab w:val="right" w:leader="dot" w:pos="9749"/>
      </w:tabs>
      <w:spacing w:before="40" w:after="40" w:line="360" w:lineRule="auto"/>
      <w:ind w:left="1680" w:firstLine="709"/>
    </w:pPr>
    <w:rPr>
      <w:kern w:val="24"/>
      <w:sz w:val="18"/>
      <w:szCs w:val="18"/>
      <w:lang w:eastAsia="en-US"/>
    </w:rPr>
  </w:style>
  <w:style w:type="paragraph" w:styleId="afff2">
    <w:name w:val="Normal (Web)"/>
    <w:basedOn w:val="af2"/>
    <w:uiPriority w:val="99"/>
    <w:rsid w:val="00FC7167"/>
    <w:pPr>
      <w:spacing w:before="100" w:beforeAutospacing="1" w:after="100" w:afterAutospacing="1" w:line="360" w:lineRule="auto"/>
    </w:pPr>
    <w:rPr>
      <w:kern w:val="24"/>
      <w:sz w:val="24"/>
      <w:szCs w:val="24"/>
    </w:rPr>
  </w:style>
  <w:style w:type="character" w:styleId="afff3">
    <w:name w:val="FollowedHyperlink"/>
    <w:basedOn w:val="af3"/>
    <w:uiPriority w:val="99"/>
    <w:rsid w:val="00FC7167"/>
    <w:rPr>
      <w:color w:val="800080"/>
      <w:u w:val="single"/>
    </w:rPr>
  </w:style>
  <w:style w:type="paragraph" w:customStyle="1" w:styleId="afff4">
    <w:name w:val="Титульный лист"/>
    <w:basedOn w:val="af2"/>
    <w:uiPriority w:val="99"/>
    <w:rsid w:val="00FC7167"/>
    <w:pPr>
      <w:spacing w:before="120" w:after="120"/>
      <w:jc w:val="center"/>
    </w:pPr>
    <w:rPr>
      <w:kern w:val="24"/>
      <w:sz w:val="28"/>
      <w:szCs w:val="28"/>
      <w:lang w:eastAsia="en-US"/>
    </w:rPr>
  </w:style>
  <w:style w:type="paragraph" w:customStyle="1" w:styleId="afff5">
    <w:name w:val="Заголовок без номера"/>
    <w:basedOn w:val="1"/>
    <w:next w:val="af2"/>
    <w:uiPriority w:val="99"/>
    <w:rsid w:val="00FC7167"/>
    <w:pPr>
      <w:keepLines/>
      <w:suppressAutoHyphens/>
      <w:spacing w:before="360" w:after="240" w:line="360" w:lineRule="auto"/>
      <w:jc w:val="center"/>
    </w:pPr>
    <w:rPr>
      <w:rFonts w:ascii="Times New Roman" w:hAnsi="Times New Roman" w:cs="Times New Roman"/>
      <w:kern w:val="24"/>
      <w:sz w:val="26"/>
      <w:szCs w:val="26"/>
      <w:lang w:eastAsia="en-US"/>
    </w:rPr>
  </w:style>
  <w:style w:type="paragraph" w:customStyle="1" w:styleId="17">
    <w:name w:val="Заголовок без номера1"/>
    <w:basedOn w:val="afff5"/>
    <w:next w:val="af2"/>
    <w:uiPriority w:val="99"/>
    <w:rsid w:val="00FC7167"/>
  </w:style>
  <w:style w:type="paragraph" w:customStyle="1" w:styleId="afff6">
    <w:name w:val="Пояснение к рисунку"/>
    <w:basedOn w:val="af2"/>
    <w:uiPriority w:val="99"/>
    <w:rsid w:val="00FC7167"/>
    <w:pPr>
      <w:keepNext/>
      <w:spacing w:before="280" w:after="40" w:line="360" w:lineRule="auto"/>
      <w:jc w:val="both"/>
    </w:pPr>
    <w:rPr>
      <w:rFonts w:ascii="Arial" w:hAnsi="Arial" w:cs="Arial"/>
      <w:kern w:val="24"/>
      <w:lang w:eastAsia="en-US"/>
    </w:rPr>
  </w:style>
  <w:style w:type="paragraph" w:customStyle="1" w:styleId="aa">
    <w:name w:val="Список рисунков"/>
    <w:basedOn w:val="af2"/>
    <w:next w:val="af2"/>
    <w:uiPriority w:val="99"/>
    <w:rsid w:val="00FC7167"/>
    <w:pPr>
      <w:keepLines/>
      <w:numPr>
        <w:numId w:val="18"/>
      </w:numPr>
      <w:spacing w:before="240" w:after="360"/>
      <w:jc w:val="center"/>
    </w:pPr>
    <w:rPr>
      <w:kern w:val="24"/>
      <w:sz w:val="24"/>
      <w:szCs w:val="24"/>
      <w:lang w:eastAsia="en-US"/>
    </w:rPr>
  </w:style>
  <w:style w:type="character" w:styleId="afff7">
    <w:name w:val="Placeholder Text"/>
    <w:basedOn w:val="af3"/>
    <w:uiPriority w:val="99"/>
    <w:semiHidden/>
    <w:rsid w:val="00FC7167"/>
    <w:rPr>
      <w:color w:val="808080"/>
    </w:rPr>
  </w:style>
  <w:style w:type="paragraph" w:styleId="afff8">
    <w:name w:val="caption"/>
    <w:basedOn w:val="af2"/>
    <w:next w:val="af2"/>
    <w:uiPriority w:val="99"/>
    <w:qFormat/>
    <w:rsid w:val="00FC7167"/>
    <w:pPr>
      <w:spacing w:before="40" w:after="40" w:line="360" w:lineRule="auto"/>
      <w:jc w:val="both"/>
    </w:pPr>
    <w:rPr>
      <w:b/>
      <w:bCs/>
      <w:kern w:val="24"/>
      <w:sz w:val="24"/>
      <w:szCs w:val="24"/>
      <w:lang w:eastAsia="en-US"/>
    </w:rPr>
  </w:style>
  <w:style w:type="paragraph" w:customStyle="1" w:styleId="afff9">
    <w:name w:val="Заголовок таблицы в приложении"/>
    <w:basedOn w:val="af2"/>
    <w:next w:val="af2"/>
    <w:uiPriority w:val="99"/>
    <w:rsid w:val="00FC7167"/>
    <w:pPr>
      <w:keepNext/>
      <w:keepLines/>
      <w:spacing w:before="120" w:after="40" w:line="360" w:lineRule="auto"/>
      <w:jc w:val="both"/>
    </w:pPr>
    <w:rPr>
      <w:kern w:val="24"/>
      <w:sz w:val="24"/>
      <w:szCs w:val="24"/>
      <w:lang w:eastAsia="en-US"/>
    </w:rPr>
  </w:style>
  <w:style w:type="paragraph" w:customStyle="1" w:styleId="afffa">
    <w:name w:val="Подпись под рисунком в приложении"/>
    <w:basedOn w:val="af2"/>
    <w:next w:val="af2"/>
    <w:uiPriority w:val="99"/>
    <w:rsid w:val="00FC7167"/>
    <w:pPr>
      <w:spacing w:before="240" w:after="40" w:line="360" w:lineRule="auto"/>
      <w:jc w:val="center"/>
    </w:pPr>
    <w:rPr>
      <w:kern w:val="24"/>
      <w:sz w:val="24"/>
      <w:szCs w:val="24"/>
      <w:lang w:eastAsia="en-US"/>
    </w:rPr>
  </w:style>
  <w:style w:type="paragraph" w:customStyle="1" w:styleId="100">
    <w:name w:val="Обычный10 без отступа"/>
    <w:basedOn w:val="af2"/>
    <w:uiPriority w:val="99"/>
    <w:rsid w:val="00FC7167"/>
    <w:pPr>
      <w:spacing w:before="40" w:after="40"/>
      <w:jc w:val="both"/>
    </w:pPr>
    <w:rPr>
      <w:kern w:val="24"/>
      <w:lang w:eastAsia="en-US"/>
    </w:rPr>
  </w:style>
  <w:style w:type="paragraph" w:customStyle="1" w:styleId="afffb">
    <w:name w:val="Формула"/>
    <w:basedOn w:val="af2"/>
    <w:uiPriority w:val="99"/>
    <w:rsid w:val="00FC7167"/>
    <w:pPr>
      <w:spacing w:before="240" w:after="240" w:line="360" w:lineRule="auto"/>
      <w:jc w:val="center"/>
    </w:pPr>
    <w:rPr>
      <w:i/>
      <w:iCs/>
      <w:kern w:val="24"/>
      <w:sz w:val="24"/>
      <w:szCs w:val="24"/>
      <w:lang w:eastAsia="en-US"/>
    </w:rPr>
  </w:style>
  <w:style w:type="paragraph" w:customStyle="1" w:styleId="afffc">
    <w:name w:val="Рисунок"/>
    <w:basedOn w:val="af2"/>
    <w:next w:val="aa"/>
    <w:uiPriority w:val="99"/>
    <w:rsid w:val="00FC7167"/>
    <w:pPr>
      <w:keepNext/>
      <w:spacing w:before="120" w:after="40"/>
      <w:jc w:val="center"/>
    </w:pPr>
    <w:rPr>
      <w:kern w:val="24"/>
      <w:sz w:val="24"/>
      <w:szCs w:val="24"/>
      <w:lang w:eastAsia="en-US"/>
    </w:rPr>
  </w:style>
  <w:style w:type="paragraph" w:customStyle="1" w:styleId="18">
    <w:name w:val="Заголовок 1 без оглавления"/>
    <w:basedOn w:val="1"/>
    <w:uiPriority w:val="99"/>
    <w:rsid w:val="00FC7167"/>
    <w:pPr>
      <w:keepLines/>
      <w:suppressAutoHyphens/>
      <w:spacing w:after="240" w:line="360" w:lineRule="auto"/>
      <w:jc w:val="center"/>
    </w:pPr>
    <w:rPr>
      <w:rFonts w:ascii="Times New Roman" w:hAnsi="Times New Roman" w:cs="Times New Roman"/>
      <w:kern w:val="24"/>
      <w:sz w:val="26"/>
      <w:szCs w:val="26"/>
      <w:lang w:eastAsia="en-US"/>
    </w:rPr>
  </w:style>
  <w:style w:type="paragraph" w:customStyle="1" w:styleId="39">
    <w:name w:val="Заголовок 3 без оглавления"/>
    <w:basedOn w:val="31"/>
    <w:uiPriority w:val="99"/>
    <w:rsid w:val="00FC7167"/>
    <w:pPr>
      <w:keepNext w:val="0"/>
      <w:numPr>
        <w:numId w:val="0"/>
      </w:numPr>
      <w:spacing w:before="40" w:beforeAutospacing="1" w:after="40" w:line="360" w:lineRule="auto"/>
      <w:ind w:firstLine="709"/>
      <w:jc w:val="both"/>
    </w:pPr>
    <w:rPr>
      <w:rFonts w:ascii="Times New Roman" w:hAnsi="Times New Roman" w:cs="Times New Roman"/>
      <w:b w:val="0"/>
      <w:bCs w:val="0"/>
      <w:kern w:val="24"/>
      <w:sz w:val="24"/>
      <w:szCs w:val="24"/>
      <w:lang w:eastAsia="en-US"/>
    </w:rPr>
  </w:style>
  <w:style w:type="paragraph" w:customStyle="1" w:styleId="44">
    <w:name w:val="Заголовок 4 без оглавления"/>
    <w:basedOn w:val="40"/>
    <w:uiPriority w:val="99"/>
    <w:rsid w:val="00FC7167"/>
    <w:pPr>
      <w:numPr>
        <w:numId w:val="0"/>
      </w:numPr>
      <w:ind w:firstLine="709"/>
    </w:pPr>
  </w:style>
  <w:style w:type="paragraph" w:customStyle="1" w:styleId="2e">
    <w:name w:val="Заголовок 2 без оглавления"/>
    <w:basedOn w:val="21"/>
    <w:uiPriority w:val="99"/>
    <w:rsid w:val="00FC7167"/>
    <w:pPr>
      <w:keepNext w:val="0"/>
      <w:numPr>
        <w:numId w:val="0"/>
      </w:numPr>
      <w:spacing w:before="120" w:beforeAutospacing="1" w:after="120" w:line="360" w:lineRule="auto"/>
      <w:ind w:firstLine="709"/>
    </w:pPr>
    <w:rPr>
      <w:rFonts w:ascii="Times New Roman" w:hAnsi="Times New Roman" w:cs="Times New Roman"/>
      <w:b w:val="0"/>
      <w:bCs w:val="0"/>
      <w:i w:val="0"/>
      <w:iCs w:val="0"/>
      <w:kern w:val="28"/>
      <w:sz w:val="24"/>
      <w:szCs w:val="24"/>
      <w:lang w:eastAsia="en-US"/>
    </w:rPr>
  </w:style>
  <w:style w:type="paragraph" w:styleId="HTML">
    <w:name w:val="HTML Address"/>
    <w:basedOn w:val="af2"/>
    <w:link w:val="HTML0"/>
    <w:uiPriority w:val="99"/>
    <w:rsid w:val="00FC7167"/>
    <w:pPr>
      <w:spacing w:before="40" w:after="40" w:line="360" w:lineRule="auto"/>
      <w:ind w:firstLine="709"/>
      <w:jc w:val="both"/>
    </w:pPr>
    <w:rPr>
      <w:i/>
      <w:iCs/>
      <w:kern w:val="24"/>
      <w:sz w:val="24"/>
      <w:szCs w:val="24"/>
      <w:lang w:eastAsia="en-US"/>
    </w:rPr>
  </w:style>
  <w:style w:type="character" w:customStyle="1" w:styleId="HTML0">
    <w:name w:val="Адрес HTML Знак"/>
    <w:basedOn w:val="af3"/>
    <w:link w:val="HTML"/>
    <w:uiPriority w:val="99"/>
    <w:locked/>
    <w:rsid w:val="00FC7167"/>
    <w:rPr>
      <w:i/>
      <w:iCs/>
      <w:kern w:val="24"/>
      <w:sz w:val="24"/>
      <w:szCs w:val="24"/>
      <w:lang w:val="ru-RU" w:eastAsia="en-US"/>
    </w:rPr>
  </w:style>
  <w:style w:type="paragraph" w:styleId="afffd">
    <w:name w:val="envelope address"/>
    <w:basedOn w:val="af2"/>
    <w:uiPriority w:val="99"/>
    <w:rsid w:val="00FC7167"/>
    <w:pPr>
      <w:framePr w:w="7920" w:h="1980" w:hRule="exact" w:hSpace="180" w:wrap="auto" w:hAnchor="page" w:xAlign="center" w:yAlign="bottom"/>
      <w:spacing w:before="40" w:after="40" w:line="360" w:lineRule="auto"/>
      <w:ind w:left="2880" w:firstLine="709"/>
      <w:jc w:val="both"/>
    </w:pPr>
    <w:rPr>
      <w:rFonts w:ascii="Arial" w:hAnsi="Arial" w:cs="Arial"/>
      <w:kern w:val="24"/>
      <w:sz w:val="24"/>
      <w:szCs w:val="24"/>
      <w:lang w:eastAsia="en-US"/>
    </w:rPr>
  </w:style>
  <w:style w:type="character" w:styleId="HTML1">
    <w:name w:val="HTML Acronym"/>
    <w:basedOn w:val="af3"/>
    <w:uiPriority w:val="99"/>
    <w:rsid w:val="00FC7167"/>
  </w:style>
  <w:style w:type="table" w:styleId="-10">
    <w:name w:val="Table Web 1"/>
    <w:basedOn w:val="af4"/>
    <w:uiPriority w:val="99"/>
    <w:rsid w:val="00FC7167"/>
    <w:pPr>
      <w:spacing w:before="40" w:after="40" w:line="360" w:lineRule="auto"/>
      <w:ind w:firstLine="709"/>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f4"/>
    <w:uiPriority w:val="99"/>
    <w:rsid w:val="00FC7167"/>
    <w:pPr>
      <w:spacing w:before="40" w:after="40" w:line="360" w:lineRule="auto"/>
      <w:ind w:firstLine="709"/>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4"/>
    <w:uiPriority w:val="99"/>
    <w:rsid w:val="00FC7167"/>
    <w:pPr>
      <w:spacing w:before="40" w:after="40" w:line="360" w:lineRule="auto"/>
      <w:ind w:firstLine="709"/>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styleId="afffe">
    <w:name w:val="Emphasis"/>
    <w:basedOn w:val="af3"/>
    <w:uiPriority w:val="99"/>
    <w:qFormat/>
    <w:rsid w:val="00FC7167"/>
    <w:rPr>
      <w:i/>
      <w:iCs/>
    </w:rPr>
  </w:style>
  <w:style w:type="paragraph" w:styleId="affff">
    <w:name w:val="Date"/>
    <w:basedOn w:val="af2"/>
    <w:next w:val="af2"/>
    <w:link w:val="affff0"/>
    <w:uiPriority w:val="99"/>
    <w:rsid w:val="00FC7167"/>
    <w:pPr>
      <w:spacing w:before="40" w:after="40" w:line="360" w:lineRule="auto"/>
      <w:ind w:firstLine="709"/>
      <w:jc w:val="both"/>
    </w:pPr>
    <w:rPr>
      <w:kern w:val="24"/>
      <w:sz w:val="24"/>
      <w:szCs w:val="24"/>
      <w:lang w:eastAsia="en-US"/>
    </w:rPr>
  </w:style>
  <w:style w:type="character" w:customStyle="1" w:styleId="affff0">
    <w:name w:val="Дата Знак"/>
    <w:basedOn w:val="af3"/>
    <w:link w:val="affff"/>
    <w:uiPriority w:val="99"/>
    <w:locked/>
    <w:rsid w:val="00FC7167"/>
    <w:rPr>
      <w:kern w:val="24"/>
      <w:sz w:val="24"/>
      <w:szCs w:val="24"/>
      <w:lang w:val="ru-RU" w:eastAsia="en-US"/>
    </w:rPr>
  </w:style>
  <w:style w:type="table" w:styleId="affff1">
    <w:name w:val="Table Elegant"/>
    <w:basedOn w:val="af4"/>
    <w:uiPriority w:val="99"/>
    <w:rsid w:val="00FC7167"/>
    <w:pPr>
      <w:spacing w:before="40" w:after="40" w:line="360" w:lineRule="auto"/>
      <w:ind w:firstLine="709"/>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9">
    <w:name w:val="Table Subtle 1"/>
    <w:basedOn w:val="af4"/>
    <w:uiPriority w:val="99"/>
    <w:rsid w:val="00FC7167"/>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f4"/>
    <w:uiPriority w:val="99"/>
    <w:rsid w:val="00FC7167"/>
    <w:pPr>
      <w:spacing w:before="40" w:after="40" w:line="360" w:lineRule="auto"/>
      <w:ind w:firstLine="709"/>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f3"/>
    <w:uiPriority w:val="99"/>
    <w:rsid w:val="00FC7167"/>
    <w:rPr>
      <w:rFonts w:ascii="Courier New" w:hAnsi="Courier New" w:cs="Courier New"/>
      <w:sz w:val="20"/>
      <w:szCs w:val="20"/>
    </w:rPr>
  </w:style>
  <w:style w:type="table" w:styleId="1a">
    <w:name w:val="Table Classic 1"/>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f4"/>
    <w:uiPriority w:val="99"/>
    <w:rsid w:val="00FC7167"/>
    <w:pPr>
      <w:spacing w:before="40" w:after="40" w:line="360" w:lineRule="auto"/>
      <w:ind w:firstLine="709"/>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2">
    <w:name w:val="Body Text First Indent"/>
    <w:basedOn w:val="af2"/>
    <w:link w:val="affff3"/>
    <w:uiPriority w:val="99"/>
    <w:rsid w:val="00FC7167"/>
    <w:pPr>
      <w:spacing w:before="40" w:after="120" w:line="360" w:lineRule="auto"/>
      <w:ind w:firstLine="210"/>
      <w:jc w:val="both"/>
    </w:pPr>
    <w:rPr>
      <w:kern w:val="24"/>
      <w:sz w:val="24"/>
      <w:szCs w:val="24"/>
      <w:lang w:eastAsia="en-US"/>
    </w:rPr>
  </w:style>
  <w:style w:type="character" w:customStyle="1" w:styleId="affff3">
    <w:name w:val="Красная строка Знак"/>
    <w:basedOn w:val="afb"/>
    <w:link w:val="affff2"/>
    <w:uiPriority w:val="99"/>
    <w:locked/>
    <w:rsid w:val="00FC7167"/>
    <w:rPr>
      <w:kern w:val="24"/>
      <w:sz w:val="24"/>
      <w:szCs w:val="24"/>
      <w:lang w:val="ru-RU" w:eastAsia="en-US"/>
    </w:rPr>
  </w:style>
  <w:style w:type="paragraph" w:styleId="2f1">
    <w:name w:val="Body Text First Indent 2"/>
    <w:basedOn w:val="af6"/>
    <w:link w:val="2f2"/>
    <w:uiPriority w:val="99"/>
    <w:rsid w:val="00FC7167"/>
    <w:pPr>
      <w:spacing w:before="40" w:line="360" w:lineRule="auto"/>
      <w:ind w:firstLine="210"/>
      <w:jc w:val="both"/>
    </w:pPr>
    <w:rPr>
      <w:kern w:val="24"/>
      <w:sz w:val="24"/>
      <w:szCs w:val="24"/>
      <w:lang w:eastAsia="en-US"/>
    </w:rPr>
  </w:style>
  <w:style w:type="character" w:customStyle="1" w:styleId="2f2">
    <w:name w:val="Красная строка 2 Знак"/>
    <w:basedOn w:val="af7"/>
    <w:link w:val="2f1"/>
    <w:uiPriority w:val="99"/>
    <w:locked/>
    <w:rsid w:val="00FC7167"/>
    <w:rPr>
      <w:kern w:val="24"/>
      <w:sz w:val="24"/>
      <w:szCs w:val="24"/>
      <w:lang w:val="ru-RU" w:eastAsia="en-US"/>
    </w:rPr>
  </w:style>
  <w:style w:type="paragraph" w:styleId="a">
    <w:name w:val="List Bullet"/>
    <w:basedOn w:val="af2"/>
    <w:uiPriority w:val="99"/>
    <w:rsid w:val="00FC7167"/>
    <w:pPr>
      <w:numPr>
        <w:numId w:val="9"/>
      </w:numPr>
      <w:spacing w:before="40" w:after="40" w:line="360" w:lineRule="auto"/>
      <w:ind w:left="360"/>
      <w:jc w:val="both"/>
    </w:pPr>
    <w:rPr>
      <w:kern w:val="24"/>
      <w:sz w:val="24"/>
      <w:szCs w:val="24"/>
      <w:lang w:eastAsia="en-US"/>
    </w:rPr>
  </w:style>
  <w:style w:type="paragraph" w:styleId="2">
    <w:name w:val="List Bullet 2"/>
    <w:basedOn w:val="af2"/>
    <w:uiPriority w:val="99"/>
    <w:rsid w:val="00FC7167"/>
    <w:pPr>
      <w:numPr>
        <w:numId w:val="10"/>
      </w:numPr>
      <w:tabs>
        <w:tab w:val="num" w:pos="1069"/>
      </w:tabs>
      <w:spacing w:before="40" w:after="40" w:line="360" w:lineRule="auto"/>
      <w:ind w:left="1069"/>
      <w:jc w:val="both"/>
    </w:pPr>
    <w:rPr>
      <w:kern w:val="24"/>
      <w:sz w:val="24"/>
      <w:szCs w:val="24"/>
      <w:lang w:eastAsia="en-US"/>
    </w:rPr>
  </w:style>
  <w:style w:type="paragraph" w:styleId="30">
    <w:name w:val="List Bullet 3"/>
    <w:basedOn w:val="af2"/>
    <w:uiPriority w:val="99"/>
    <w:rsid w:val="00FC7167"/>
    <w:pPr>
      <w:numPr>
        <w:numId w:val="1"/>
      </w:numPr>
      <w:tabs>
        <w:tab w:val="clear" w:pos="360"/>
        <w:tab w:val="num" w:pos="926"/>
      </w:tabs>
      <w:spacing w:before="40" w:after="40" w:line="360" w:lineRule="auto"/>
      <w:ind w:left="926"/>
      <w:jc w:val="both"/>
    </w:pPr>
    <w:rPr>
      <w:kern w:val="24"/>
      <w:sz w:val="24"/>
      <w:szCs w:val="24"/>
      <w:lang w:eastAsia="en-US"/>
    </w:rPr>
  </w:style>
  <w:style w:type="paragraph" w:styleId="46">
    <w:name w:val="List Bullet 4"/>
    <w:basedOn w:val="af2"/>
    <w:uiPriority w:val="99"/>
    <w:rsid w:val="00FC7167"/>
    <w:pPr>
      <w:tabs>
        <w:tab w:val="num" w:pos="643"/>
        <w:tab w:val="num" w:pos="1209"/>
      </w:tabs>
      <w:spacing w:before="40" w:after="40" w:line="360" w:lineRule="auto"/>
      <w:ind w:left="1209" w:hanging="360"/>
      <w:jc w:val="both"/>
    </w:pPr>
    <w:rPr>
      <w:kern w:val="24"/>
      <w:sz w:val="24"/>
      <w:szCs w:val="24"/>
      <w:lang w:eastAsia="en-US"/>
    </w:rPr>
  </w:style>
  <w:style w:type="paragraph" w:styleId="50">
    <w:name w:val="List Bullet 5"/>
    <w:basedOn w:val="af2"/>
    <w:uiPriority w:val="99"/>
    <w:rsid w:val="00FC7167"/>
    <w:pPr>
      <w:numPr>
        <w:numId w:val="2"/>
      </w:numPr>
      <w:tabs>
        <w:tab w:val="clear" w:pos="643"/>
        <w:tab w:val="num" w:pos="926"/>
        <w:tab w:val="num" w:pos="1492"/>
      </w:tabs>
      <w:spacing w:before="40" w:after="40" w:line="360" w:lineRule="auto"/>
      <w:ind w:left="1492"/>
      <w:jc w:val="both"/>
    </w:pPr>
    <w:rPr>
      <w:kern w:val="24"/>
      <w:sz w:val="24"/>
      <w:szCs w:val="24"/>
      <w:lang w:eastAsia="en-US"/>
    </w:rPr>
  </w:style>
  <w:style w:type="character" w:styleId="affff4">
    <w:name w:val="line number"/>
    <w:basedOn w:val="af3"/>
    <w:uiPriority w:val="99"/>
    <w:rsid w:val="00FC7167"/>
  </w:style>
  <w:style w:type="paragraph" w:styleId="a1">
    <w:name w:val="List Number"/>
    <w:basedOn w:val="af2"/>
    <w:uiPriority w:val="99"/>
    <w:rsid w:val="00FC7167"/>
    <w:pPr>
      <w:numPr>
        <w:numId w:val="3"/>
      </w:numPr>
      <w:tabs>
        <w:tab w:val="clear" w:pos="926"/>
        <w:tab w:val="num" w:pos="1209"/>
      </w:tabs>
      <w:spacing w:before="40" w:after="40" w:line="360" w:lineRule="auto"/>
      <w:ind w:left="360"/>
      <w:jc w:val="both"/>
    </w:pPr>
    <w:rPr>
      <w:kern w:val="24"/>
      <w:sz w:val="24"/>
      <w:szCs w:val="24"/>
      <w:lang w:eastAsia="en-US"/>
    </w:rPr>
  </w:style>
  <w:style w:type="paragraph" w:styleId="20">
    <w:name w:val="List Number 2"/>
    <w:basedOn w:val="af2"/>
    <w:uiPriority w:val="99"/>
    <w:rsid w:val="00FC7167"/>
    <w:pPr>
      <w:numPr>
        <w:numId w:val="4"/>
      </w:numPr>
      <w:tabs>
        <w:tab w:val="clear" w:pos="1209"/>
        <w:tab w:val="num" w:pos="643"/>
        <w:tab w:val="num" w:pos="1492"/>
      </w:tabs>
      <w:spacing w:before="40" w:after="40" w:line="360" w:lineRule="auto"/>
      <w:ind w:left="643"/>
      <w:jc w:val="both"/>
    </w:pPr>
    <w:rPr>
      <w:kern w:val="24"/>
      <w:sz w:val="24"/>
      <w:szCs w:val="24"/>
      <w:lang w:eastAsia="en-US"/>
    </w:rPr>
  </w:style>
  <w:style w:type="paragraph" w:styleId="3">
    <w:name w:val="List Number 3"/>
    <w:basedOn w:val="af2"/>
    <w:uiPriority w:val="99"/>
    <w:rsid w:val="00FC7167"/>
    <w:pPr>
      <w:numPr>
        <w:numId w:val="5"/>
      </w:numPr>
      <w:tabs>
        <w:tab w:val="clear" w:pos="1492"/>
        <w:tab w:val="num" w:pos="926"/>
        <w:tab w:val="num" w:pos="992"/>
      </w:tabs>
      <w:spacing w:before="40" w:after="40" w:line="360" w:lineRule="auto"/>
      <w:ind w:left="926"/>
      <w:jc w:val="both"/>
    </w:pPr>
    <w:rPr>
      <w:kern w:val="24"/>
      <w:sz w:val="24"/>
      <w:szCs w:val="24"/>
      <w:lang w:eastAsia="en-US"/>
    </w:rPr>
  </w:style>
  <w:style w:type="paragraph" w:styleId="4">
    <w:name w:val="List Number 4"/>
    <w:basedOn w:val="af2"/>
    <w:uiPriority w:val="99"/>
    <w:rsid w:val="00FC7167"/>
    <w:pPr>
      <w:numPr>
        <w:numId w:val="6"/>
      </w:numPr>
      <w:tabs>
        <w:tab w:val="clear" w:pos="360"/>
        <w:tab w:val="num" w:pos="1209"/>
      </w:tabs>
      <w:spacing w:before="40" w:after="40" w:line="360" w:lineRule="auto"/>
      <w:ind w:left="1209"/>
      <w:jc w:val="both"/>
    </w:pPr>
    <w:rPr>
      <w:kern w:val="24"/>
      <w:sz w:val="24"/>
      <w:szCs w:val="24"/>
      <w:lang w:eastAsia="en-US"/>
    </w:rPr>
  </w:style>
  <w:style w:type="paragraph" w:styleId="5">
    <w:name w:val="List Number 5"/>
    <w:basedOn w:val="af2"/>
    <w:uiPriority w:val="99"/>
    <w:rsid w:val="00FC7167"/>
    <w:pPr>
      <w:numPr>
        <w:numId w:val="7"/>
      </w:numPr>
      <w:tabs>
        <w:tab w:val="clear" w:pos="643"/>
        <w:tab w:val="num" w:pos="1492"/>
      </w:tabs>
      <w:spacing w:before="40" w:after="40" w:line="360" w:lineRule="auto"/>
      <w:ind w:left="1492"/>
      <w:jc w:val="both"/>
    </w:pPr>
    <w:rPr>
      <w:kern w:val="24"/>
      <w:sz w:val="24"/>
      <w:szCs w:val="24"/>
      <w:lang w:eastAsia="en-US"/>
    </w:rPr>
  </w:style>
  <w:style w:type="character" w:styleId="HTML3">
    <w:name w:val="HTML Sample"/>
    <w:basedOn w:val="af3"/>
    <w:uiPriority w:val="99"/>
    <w:rsid w:val="00FC7167"/>
    <w:rPr>
      <w:rFonts w:ascii="Courier New" w:hAnsi="Courier New" w:cs="Courier New"/>
    </w:rPr>
  </w:style>
  <w:style w:type="paragraph" w:styleId="2f3">
    <w:name w:val="envelope return"/>
    <w:basedOn w:val="af2"/>
    <w:uiPriority w:val="99"/>
    <w:rsid w:val="00FC7167"/>
    <w:pPr>
      <w:spacing w:before="40" w:after="40" w:line="360" w:lineRule="auto"/>
      <w:ind w:firstLine="709"/>
      <w:jc w:val="both"/>
    </w:pPr>
    <w:rPr>
      <w:rFonts w:ascii="Arial" w:hAnsi="Arial" w:cs="Arial"/>
      <w:kern w:val="24"/>
      <w:lang w:eastAsia="en-US"/>
    </w:rPr>
  </w:style>
  <w:style w:type="table" w:styleId="1b">
    <w:name w:val="Table 3D effects 1"/>
    <w:basedOn w:val="af4"/>
    <w:uiPriority w:val="99"/>
    <w:rsid w:val="00FC7167"/>
    <w:pPr>
      <w:spacing w:before="40" w:after="40" w:line="360" w:lineRule="auto"/>
      <w:ind w:firstLine="709"/>
      <w:jc w:val="both"/>
    </w:pPr>
    <w:rPr>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f4"/>
    <w:uiPriority w:val="99"/>
    <w:rsid w:val="00FC7167"/>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f4"/>
    <w:uiPriority w:val="99"/>
    <w:rsid w:val="00FC7167"/>
    <w:pPr>
      <w:spacing w:before="40" w:after="40" w:line="360" w:lineRule="auto"/>
      <w:ind w:firstLine="709"/>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Definition"/>
    <w:basedOn w:val="af3"/>
    <w:uiPriority w:val="99"/>
    <w:rsid w:val="00FC7167"/>
    <w:rPr>
      <w:i/>
      <w:iCs/>
    </w:rPr>
  </w:style>
  <w:style w:type="character" w:styleId="HTML5">
    <w:name w:val="HTML Variable"/>
    <w:basedOn w:val="af3"/>
    <w:uiPriority w:val="99"/>
    <w:rsid w:val="00FC7167"/>
    <w:rPr>
      <w:i/>
      <w:iCs/>
    </w:rPr>
  </w:style>
  <w:style w:type="character" w:styleId="HTML6">
    <w:name w:val="HTML Typewriter"/>
    <w:basedOn w:val="af3"/>
    <w:uiPriority w:val="99"/>
    <w:rsid w:val="00FC7167"/>
    <w:rPr>
      <w:rFonts w:ascii="Courier New" w:hAnsi="Courier New" w:cs="Courier New"/>
      <w:sz w:val="20"/>
      <w:szCs w:val="20"/>
    </w:rPr>
  </w:style>
  <w:style w:type="paragraph" w:styleId="affff5">
    <w:name w:val="Subtitle"/>
    <w:basedOn w:val="af2"/>
    <w:link w:val="affff6"/>
    <w:uiPriority w:val="99"/>
    <w:qFormat/>
    <w:rsid w:val="00FC7167"/>
    <w:pPr>
      <w:spacing w:before="40" w:after="60" w:line="360" w:lineRule="auto"/>
      <w:ind w:firstLine="709"/>
      <w:jc w:val="center"/>
      <w:outlineLvl w:val="1"/>
    </w:pPr>
    <w:rPr>
      <w:rFonts w:ascii="Arial" w:hAnsi="Arial" w:cs="Arial"/>
      <w:kern w:val="24"/>
      <w:sz w:val="24"/>
      <w:szCs w:val="24"/>
      <w:lang w:eastAsia="en-US"/>
    </w:rPr>
  </w:style>
  <w:style w:type="character" w:customStyle="1" w:styleId="affff6">
    <w:name w:val="Подзаголовок Знак"/>
    <w:basedOn w:val="af3"/>
    <w:link w:val="affff5"/>
    <w:uiPriority w:val="99"/>
    <w:locked/>
    <w:rsid w:val="00FC7167"/>
    <w:rPr>
      <w:rFonts w:ascii="Arial" w:hAnsi="Arial" w:cs="Arial"/>
      <w:kern w:val="24"/>
      <w:sz w:val="24"/>
      <w:szCs w:val="24"/>
      <w:lang w:val="ru-RU" w:eastAsia="en-US"/>
    </w:rPr>
  </w:style>
  <w:style w:type="paragraph" w:styleId="affff7">
    <w:name w:val="Signature"/>
    <w:basedOn w:val="af2"/>
    <w:link w:val="affff8"/>
    <w:uiPriority w:val="99"/>
    <w:rsid w:val="00FC7167"/>
    <w:pPr>
      <w:spacing w:before="40" w:after="40" w:line="360" w:lineRule="auto"/>
      <w:ind w:left="4252" w:firstLine="709"/>
      <w:jc w:val="both"/>
    </w:pPr>
    <w:rPr>
      <w:kern w:val="24"/>
      <w:sz w:val="24"/>
      <w:szCs w:val="24"/>
      <w:lang w:eastAsia="en-US"/>
    </w:rPr>
  </w:style>
  <w:style w:type="character" w:customStyle="1" w:styleId="affff8">
    <w:name w:val="Подпись Знак"/>
    <w:basedOn w:val="af3"/>
    <w:link w:val="affff7"/>
    <w:uiPriority w:val="99"/>
    <w:locked/>
    <w:rsid w:val="00FC7167"/>
    <w:rPr>
      <w:kern w:val="24"/>
      <w:sz w:val="24"/>
      <w:szCs w:val="24"/>
      <w:lang w:val="ru-RU" w:eastAsia="en-US"/>
    </w:rPr>
  </w:style>
  <w:style w:type="paragraph" w:styleId="affff9">
    <w:name w:val="Salutation"/>
    <w:basedOn w:val="af2"/>
    <w:next w:val="af2"/>
    <w:link w:val="affffa"/>
    <w:uiPriority w:val="99"/>
    <w:rsid w:val="00FC7167"/>
    <w:pPr>
      <w:spacing w:before="40" w:after="40" w:line="360" w:lineRule="auto"/>
      <w:ind w:firstLine="709"/>
      <w:jc w:val="both"/>
    </w:pPr>
    <w:rPr>
      <w:kern w:val="24"/>
      <w:sz w:val="24"/>
      <w:szCs w:val="24"/>
      <w:lang w:eastAsia="en-US"/>
    </w:rPr>
  </w:style>
  <w:style w:type="character" w:customStyle="1" w:styleId="affffa">
    <w:name w:val="Приветствие Знак"/>
    <w:basedOn w:val="af3"/>
    <w:link w:val="affff9"/>
    <w:uiPriority w:val="99"/>
    <w:locked/>
    <w:rsid w:val="00FC7167"/>
    <w:rPr>
      <w:kern w:val="24"/>
      <w:sz w:val="24"/>
      <w:szCs w:val="24"/>
      <w:lang w:val="ru-RU" w:eastAsia="en-US"/>
    </w:rPr>
  </w:style>
  <w:style w:type="paragraph" w:styleId="affffb">
    <w:name w:val="List Continue"/>
    <w:basedOn w:val="af2"/>
    <w:uiPriority w:val="99"/>
    <w:rsid w:val="00FC7167"/>
    <w:pPr>
      <w:spacing w:before="40" w:after="120" w:line="360" w:lineRule="auto"/>
      <w:ind w:left="283" w:firstLine="709"/>
      <w:jc w:val="both"/>
    </w:pPr>
    <w:rPr>
      <w:kern w:val="24"/>
      <w:sz w:val="24"/>
      <w:szCs w:val="24"/>
      <w:lang w:eastAsia="en-US"/>
    </w:rPr>
  </w:style>
  <w:style w:type="paragraph" w:styleId="2f5">
    <w:name w:val="List Continue 2"/>
    <w:basedOn w:val="af2"/>
    <w:uiPriority w:val="99"/>
    <w:rsid w:val="00FC7167"/>
    <w:pPr>
      <w:spacing w:before="40" w:after="120" w:line="360" w:lineRule="auto"/>
      <w:ind w:left="566" w:firstLine="709"/>
      <w:jc w:val="both"/>
    </w:pPr>
    <w:rPr>
      <w:kern w:val="24"/>
      <w:sz w:val="24"/>
      <w:szCs w:val="24"/>
      <w:lang w:eastAsia="en-US"/>
    </w:rPr>
  </w:style>
  <w:style w:type="paragraph" w:styleId="3c">
    <w:name w:val="List Continue 3"/>
    <w:basedOn w:val="af2"/>
    <w:uiPriority w:val="99"/>
    <w:rsid w:val="00FC7167"/>
    <w:pPr>
      <w:spacing w:before="40" w:after="120" w:line="360" w:lineRule="auto"/>
      <w:ind w:left="849" w:firstLine="709"/>
      <w:jc w:val="both"/>
    </w:pPr>
    <w:rPr>
      <w:kern w:val="24"/>
      <w:sz w:val="24"/>
      <w:szCs w:val="24"/>
      <w:lang w:eastAsia="en-US"/>
    </w:rPr>
  </w:style>
  <w:style w:type="paragraph" w:styleId="47">
    <w:name w:val="List Continue 4"/>
    <w:basedOn w:val="af2"/>
    <w:uiPriority w:val="99"/>
    <w:rsid w:val="00FC7167"/>
    <w:pPr>
      <w:spacing w:before="40" w:after="120" w:line="360" w:lineRule="auto"/>
      <w:ind w:left="1132" w:firstLine="709"/>
      <w:jc w:val="both"/>
    </w:pPr>
    <w:rPr>
      <w:kern w:val="24"/>
      <w:sz w:val="24"/>
      <w:szCs w:val="24"/>
      <w:lang w:eastAsia="en-US"/>
    </w:rPr>
  </w:style>
  <w:style w:type="paragraph" w:styleId="55">
    <w:name w:val="List Continue 5"/>
    <w:basedOn w:val="af2"/>
    <w:uiPriority w:val="99"/>
    <w:rsid w:val="00FC7167"/>
    <w:pPr>
      <w:spacing w:before="40" w:after="120" w:line="360" w:lineRule="auto"/>
      <w:ind w:left="1415" w:firstLine="709"/>
      <w:jc w:val="both"/>
    </w:pPr>
    <w:rPr>
      <w:kern w:val="24"/>
      <w:sz w:val="24"/>
      <w:szCs w:val="24"/>
      <w:lang w:eastAsia="en-US"/>
    </w:rPr>
  </w:style>
  <w:style w:type="table" w:styleId="1c">
    <w:name w:val="Table Simple 1"/>
    <w:basedOn w:val="af4"/>
    <w:uiPriority w:val="99"/>
    <w:rsid w:val="00FC7167"/>
    <w:pPr>
      <w:spacing w:before="40" w:after="40" w:line="360" w:lineRule="auto"/>
      <w:ind w:firstLine="709"/>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f4"/>
    <w:uiPriority w:val="99"/>
    <w:rsid w:val="00FC7167"/>
    <w:pPr>
      <w:spacing w:before="40" w:after="40" w:line="360" w:lineRule="auto"/>
      <w:ind w:firstLine="709"/>
      <w:jc w:val="both"/>
    </w:pPr>
    <w:rPr>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c">
    <w:name w:val="Closing"/>
    <w:basedOn w:val="af2"/>
    <w:link w:val="affffd"/>
    <w:uiPriority w:val="99"/>
    <w:rsid w:val="00FC7167"/>
    <w:pPr>
      <w:spacing w:before="40" w:after="40" w:line="360" w:lineRule="auto"/>
      <w:ind w:left="4252" w:firstLine="709"/>
      <w:jc w:val="both"/>
    </w:pPr>
    <w:rPr>
      <w:kern w:val="24"/>
      <w:sz w:val="24"/>
      <w:szCs w:val="24"/>
      <w:lang w:eastAsia="en-US"/>
    </w:rPr>
  </w:style>
  <w:style w:type="character" w:customStyle="1" w:styleId="affffd">
    <w:name w:val="Прощание Знак"/>
    <w:basedOn w:val="af3"/>
    <w:link w:val="affffc"/>
    <w:uiPriority w:val="99"/>
    <w:locked/>
    <w:rsid w:val="00FC7167"/>
    <w:rPr>
      <w:kern w:val="24"/>
      <w:sz w:val="24"/>
      <w:szCs w:val="24"/>
      <w:lang w:val="ru-RU" w:eastAsia="en-US"/>
    </w:rPr>
  </w:style>
  <w:style w:type="table" w:styleId="1d">
    <w:name w:val="Table Grid 1"/>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f4"/>
    <w:uiPriority w:val="99"/>
    <w:rsid w:val="00FC7167"/>
    <w:pPr>
      <w:spacing w:before="40" w:after="40" w:line="360" w:lineRule="auto"/>
      <w:ind w:firstLine="709"/>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4"/>
    <w:uiPriority w:val="99"/>
    <w:rsid w:val="00FC7167"/>
    <w:pPr>
      <w:spacing w:before="40" w:after="40" w:line="360" w:lineRule="auto"/>
      <w:ind w:firstLine="709"/>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f4"/>
    <w:uiPriority w:val="99"/>
    <w:rsid w:val="00FC7167"/>
    <w:pPr>
      <w:spacing w:before="40" w:after="40" w:line="360" w:lineRule="auto"/>
      <w:ind w:firstLine="709"/>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4"/>
    <w:uiPriority w:val="99"/>
    <w:rsid w:val="00FC7167"/>
    <w:pPr>
      <w:spacing w:before="40" w:after="40" w:line="360" w:lineRule="auto"/>
      <w:ind w:firstLine="709"/>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e">
    <w:name w:val="Table Contemporary"/>
    <w:basedOn w:val="af4"/>
    <w:uiPriority w:val="99"/>
    <w:rsid w:val="00FC7167"/>
    <w:pPr>
      <w:spacing w:before="40" w:after="40" w:line="360" w:lineRule="auto"/>
      <w:ind w:firstLine="709"/>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
    <w:name w:val="List"/>
    <w:basedOn w:val="af2"/>
    <w:uiPriority w:val="99"/>
    <w:rsid w:val="00FC7167"/>
    <w:pPr>
      <w:spacing w:before="40" w:after="40" w:line="360" w:lineRule="auto"/>
      <w:ind w:left="283" w:hanging="283"/>
      <w:jc w:val="both"/>
    </w:pPr>
    <w:rPr>
      <w:kern w:val="24"/>
      <w:sz w:val="24"/>
      <w:szCs w:val="24"/>
      <w:lang w:eastAsia="en-US"/>
    </w:rPr>
  </w:style>
  <w:style w:type="paragraph" w:styleId="2f8">
    <w:name w:val="List 2"/>
    <w:basedOn w:val="af2"/>
    <w:uiPriority w:val="99"/>
    <w:rsid w:val="00FC7167"/>
    <w:pPr>
      <w:spacing w:before="40" w:after="40" w:line="360" w:lineRule="auto"/>
      <w:ind w:left="566" w:hanging="283"/>
      <w:jc w:val="both"/>
    </w:pPr>
    <w:rPr>
      <w:kern w:val="24"/>
      <w:sz w:val="24"/>
      <w:szCs w:val="24"/>
      <w:lang w:eastAsia="en-US"/>
    </w:rPr>
  </w:style>
  <w:style w:type="paragraph" w:styleId="3f">
    <w:name w:val="List 3"/>
    <w:basedOn w:val="af2"/>
    <w:uiPriority w:val="99"/>
    <w:rsid w:val="00FC7167"/>
    <w:pPr>
      <w:spacing w:before="40" w:after="40" w:line="360" w:lineRule="auto"/>
      <w:ind w:left="849" w:hanging="283"/>
      <w:jc w:val="both"/>
    </w:pPr>
    <w:rPr>
      <w:kern w:val="24"/>
      <w:sz w:val="24"/>
      <w:szCs w:val="24"/>
      <w:lang w:eastAsia="en-US"/>
    </w:rPr>
  </w:style>
  <w:style w:type="paragraph" w:styleId="49">
    <w:name w:val="List 4"/>
    <w:basedOn w:val="af2"/>
    <w:uiPriority w:val="99"/>
    <w:rsid w:val="00FC7167"/>
    <w:pPr>
      <w:spacing w:before="40" w:after="40" w:line="360" w:lineRule="auto"/>
      <w:ind w:left="1132" w:hanging="283"/>
      <w:jc w:val="both"/>
    </w:pPr>
    <w:rPr>
      <w:kern w:val="24"/>
      <w:sz w:val="24"/>
      <w:szCs w:val="24"/>
      <w:lang w:eastAsia="en-US"/>
    </w:rPr>
  </w:style>
  <w:style w:type="paragraph" w:styleId="57">
    <w:name w:val="List 5"/>
    <w:basedOn w:val="af2"/>
    <w:uiPriority w:val="99"/>
    <w:rsid w:val="00FC7167"/>
    <w:pPr>
      <w:spacing w:before="40" w:after="40" w:line="360" w:lineRule="auto"/>
      <w:ind w:left="1415" w:hanging="283"/>
      <w:jc w:val="both"/>
    </w:pPr>
    <w:rPr>
      <w:kern w:val="24"/>
      <w:sz w:val="24"/>
      <w:szCs w:val="24"/>
      <w:lang w:eastAsia="en-US"/>
    </w:rPr>
  </w:style>
  <w:style w:type="table" w:styleId="afffff0">
    <w:name w:val="Table Professional"/>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f2"/>
    <w:link w:val="HTML8"/>
    <w:uiPriority w:val="99"/>
    <w:rsid w:val="00FC7167"/>
    <w:pPr>
      <w:spacing w:before="40" w:after="40" w:line="360" w:lineRule="auto"/>
      <w:ind w:firstLine="709"/>
      <w:jc w:val="both"/>
    </w:pPr>
    <w:rPr>
      <w:rFonts w:ascii="Courier New" w:hAnsi="Courier New" w:cs="Courier New"/>
      <w:kern w:val="24"/>
      <w:lang w:eastAsia="en-US"/>
    </w:rPr>
  </w:style>
  <w:style w:type="character" w:customStyle="1" w:styleId="HTML8">
    <w:name w:val="Стандартный HTML Знак"/>
    <w:basedOn w:val="af3"/>
    <w:link w:val="HTML7"/>
    <w:uiPriority w:val="99"/>
    <w:locked/>
    <w:rsid w:val="00FC7167"/>
    <w:rPr>
      <w:rFonts w:ascii="Courier New" w:hAnsi="Courier New" w:cs="Courier New"/>
      <w:kern w:val="24"/>
      <w:lang w:val="ru-RU" w:eastAsia="en-US"/>
    </w:rPr>
  </w:style>
  <w:style w:type="table" w:styleId="1e">
    <w:name w:val="Table Columns 1"/>
    <w:basedOn w:val="af4"/>
    <w:uiPriority w:val="99"/>
    <w:rsid w:val="00FC7167"/>
    <w:pPr>
      <w:spacing w:before="40" w:after="40" w:line="360" w:lineRule="auto"/>
      <w:ind w:firstLine="709"/>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f4"/>
    <w:uiPriority w:val="99"/>
    <w:rsid w:val="00FC7167"/>
    <w:pPr>
      <w:spacing w:before="40" w:after="40" w:line="360" w:lineRule="auto"/>
      <w:ind w:firstLine="709"/>
      <w:jc w:val="both"/>
    </w:pPr>
    <w:rPr>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f4"/>
    <w:uiPriority w:val="99"/>
    <w:rsid w:val="00FC7167"/>
    <w:pPr>
      <w:spacing w:before="40" w:after="40" w:line="360" w:lineRule="auto"/>
      <w:ind w:firstLine="709"/>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4"/>
    <w:uiPriority w:val="99"/>
    <w:rsid w:val="00FC7167"/>
    <w:pPr>
      <w:spacing w:before="40" w:after="40" w:line="360" w:lineRule="auto"/>
      <w:ind w:firstLine="709"/>
      <w:jc w:val="both"/>
    </w:pPr>
    <w:rPr>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4"/>
    <w:uiPriority w:val="99"/>
    <w:rsid w:val="00FC7167"/>
    <w:pPr>
      <w:spacing w:before="40" w:after="40" w:line="360" w:lineRule="auto"/>
      <w:ind w:firstLine="709"/>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f4"/>
    <w:uiPriority w:val="99"/>
    <w:rsid w:val="00FC7167"/>
    <w:pPr>
      <w:spacing w:before="40" w:after="40" w:line="360" w:lineRule="auto"/>
      <w:ind w:firstLine="709"/>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4"/>
    <w:uiPriority w:val="99"/>
    <w:rsid w:val="00FC7167"/>
    <w:pPr>
      <w:spacing w:before="40" w:after="40" w:line="360" w:lineRule="auto"/>
      <w:ind w:firstLine="709"/>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1">
    <w:name w:val="Table Theme"/>
    <w:basedOn w:val="af4"/>
    <w:uiPriority w:val="99"/>
    <w:rsid w:val="00FC7167"/>
    <w:pPr>
      <w:spacing w:before="40" w:after="40"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f4"/>
    <w:uiPriority w:val="99"/>
    <w:rsid w:val="00FC7167"/>
    <w:pPr>
      <w:spacing w:before="40" w:after="40" w:line="360" w:lineRule="auto"/>
      <w:ind w:firstLine="709"/>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f4"/>
    <w:uiPriority w:val="99"/>
    <w:rsid w:val="00FC7167"/>
    <w:pPr>
      <w:spacing w:before="40" w:after="40" w:line="360" w:lineRule="auto"/>
      <w:ind w:firstLine="709"/>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f4"/>
    <w:uiPriority w:val="99"/>
    <w:rsid w:val="00FC7167"/>
    <w:pPr>
      <w:spacing w:before="40" w:after="40" w:line="360" w:lineRule="auto"/>
      <w:ind w:firstLine="709"/>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2">
    <w:name w:val="Block Text"/>
    <w:basedOn w:val="af2"/>
    <w:uiPriority w:val="99"/>
    <w:rsid w:val="00FC7167"/>
    <w:pPr>
      <w:spacing w:before="40" w:after="120" w:line="360" w:lineRule="auto"/>
      <w:ind w:left="1440" w:right="1440" w:firstLine="709"/>
      <w:jc w:val="both"/>
    </w:pPr>
    <w:rPr>
      <w:kern w:val="24"/>
      <w:sz w:val="24"/>
      <w:szCs w:val="24"/>
      <w:lang w:eastAsia="en-US"/>
    </w:rPr>
  </w:style>
  <w:style w:type="character" w:styleId="HTML9">
    <w:name w:val="HTML Cite"/>
    <w:basedOn w:val="af3"/>
    <w:uiPriority w:val="99"/>
    <w:rsid w:val="00FC7167"/>
    <w:rPr>
      <w:i/>
      <w:iCs/>
    </w:rPr>
  </w:style>
  <w:style w:type="paragraph" w:styleId="afffff3">
    <w:name w:val="Message Header"/>
    <w:basedOn w:val="af2"/>
    <w:link w:val="afffff4"/>
    <w:uiPriority w:val="99"/>
    <w:rsid w:val="00FC7167"/>
    <w:pPr>
      <w:pBdr>
        <w:top w:val="single" w:sz="6" w:space="1" w:color="auto"/>
        <w:left w:val="single" w:sz="6" w:space="1" w:color="auto"/>
        <w:bottom w:val="single" w:sz="6" w:space="1" w:color="auto"/>
        <w:right w:val="single" w:sz="6" w:space="1" w:color="auto"/>
      </w:pBdr>
      <w:shd w:val="pct20" w:color="auto" w:fill="auto"/>
      <w:spacing w:before="40" w:after="40" w:line="360" w:lineRule="auto"/>
      <w:ind w:left="1134" w:hanging="1134"/>
      <w:jc w:val="both"/>
    </w:pPr>
    <w:rPr>
      <w:rFonts w:ascii="Arial" w:hAnsi="Arial" w:cs="Arial"/>
      <w:kern w:val="24"/>
      <w:sz w:val="24"/>
      <w:szCs w:val="24"/>
      <w:lang w:eastAsia="en-US"/>
    </w:rPr>
  </w:style>
  <w:style w:type="character" w:customStyle="1" w:styleId="afffff4">
    <w:name w:val="Шапка Знак"/>
    <w:basedOn w:val="af3"/>
    <w:link w:val="afffff3"/>
    <w:uiPriority w:val="99"/>
    <w:locked/>
    <w:rsid w:val="00FC7167"/>
    <w:rPr>
      <w:rFonts w:ascii="Arial" w:hAnsi="Arial" w:cs="Arial"/>
      <w:kern w:val="24"/>
      <w:sz w:val="24"/>
      <w:szCs w:val="24"/>
      <w:lang w:val="ru-RU" w:eastAsia="en-US"/>
    </w:rPr>
  </w:style>
  <w:style w:type="paragraph" w:styleId="afffff5">
    <w:name w:val="E-mail Signature"/>
    <w:basedOn w:val="af2"/>
    <w:link w:val="afffff6"/>
    <w:uiPriority w:val="99"/>
    <w:rsid w:val="00FC7167"/>
    <w:pPr>
      <w:spacing w:before="40" w:after="40" w:line="360" w:lineRule="auto"/>
      <w:ind w:firstLine="709"/>
      <w:jc w:val="both"/>
    </w:pPr>
    <w:rPr>
      <w:kern w:val="24"/>
      <w:sz w:val="24"/>
      <w:szCs w:val="24"/>
      <w:lang w:eastAsia="en-US"/>
    </w:rPr>
  </w:style>
  <w:style w:type="character" w:customStyle="1" w:styleId="afffff6">
    <w:name w:val="Электронная подпись Знак"/>
    <w:basedOn w:val="af3"/>
    <w:link w:val="afffff5"/>
    <w:uiPriority w:val="99"/>
    <w:locked/>
    <w:rsid w:val="00FC7167"/>
    <w:rPr>
      <w:kern w:val="24"/>
      <w:sz w:val="24"/>
      <w:szCs w:val="24"/>
      <w:lang w:val="ru-RU" w:eastAsia="en-US"/>
    </w:rPr>
  </w:style>
  <w:style w:type="table" w:styleId="-5">
    <w:name w:val="Table List 5"/>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4"/>
    <w:uiPriority w:val="99"/>
    <w:rsid w:val="00FC7167"/>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4"/>
    <w:uiPriority w:val="99"/>
    <w:rsid w:val="00FC7167"/>
    <w:pPr>
      <w:spacing w:before="40" w:after="40" w:line="360" w:lineRule="auto"/>
      <w:ind w:firstLine="709"/>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4"/>
    <w:uiPriority w:val="99"/>
    <w:rsid w:val="00FC7167"/>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afffff7">
    <w:name w:val="Subtle Reference"/>
    <w:basedOn w:val="af3"/>
    <w:uiPriority w:val="99"/>
    <w:qFormat/>
    <w:rsid w:val="00FC7167"/>
    <w:rPr>
      <w:smallCaps/>
      <w:color w:val="auto"/>
      <w:u w:val="single"/>
    </w:rPr>
  </w:style>
  <w:style w:type="table" w:customStyle="1" w:styleId="101">
    <w:name w:val="Таблица10"/>
    <w:uiPriority w:val="99"/>
    <w:rsid w:val="00FC7167"/>
    <w:rPr>
      <w:sz w:val="20"/>
      <w:szCs w:val="20"/>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0">
    <w:name w:val="Список таблиц"/>
    <w:basedOn w:val="14"/>
    <w:next w:val="af2"/>
    <w:link w:val="afffff8"/>
    <w:uiPriority w:val="99"/>
    <w:rsid w:val="00FC7167"/>
    <w:pPr>
      <w:keepNext/>
      <w:numPr>
        <w:numId w:val="8"/>
      </w:numPr>
      <w:tabs>
        <w:tab w:val="num" w:pos="1209"/>
        <w:tab w:val="num" w:pos="1361"/>
      </w:tabs>
      <w:spacing w:before="100" w:beforeAutospacing="1" w:after="120"/>
    </w:pPr>
  </w:style>
  <w:style w:type="character" w:customStyle="1" w:styleId="afffff9">
    <w:name w:val="Термин"/>
    <w:uiPriority w:val="99"/>
    <w:rsid w:val="00FC7167"/>
    <w:rPr>
      <w:b/>
      <w:bCs/>
      <w:i/>
      <w:iCs/>
    </w:rPr>
  </w:style>
  <w:style w:type="table" w:customStyle="1" w:styleId="afffffa">
    <w:name w:val="Описание сегмента"/>
    <w:basedOn w:val="afff0"/>
    <w:uiPriority w:val="99"/>
    <w:rsid w:val="00FC7167"/>
    <w:tblPr>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b/>
        <w:bCs/>
        <w:i w:val="0"/>
        <w:iCs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tblStylePr>
  </w:style>
  <w:style w:type="paragraph" w:customStyle="1" w:styleId="xml-">
    <w:name w:val="xml-схема"/>
    <w:basedOn w:val="af2"/>
    <w:link w:val="xml-0"/>
    <w:uiPriority w:val="99"/>
    <w:rsid w:val="00FC7167"/>
    <w:pPr>
      <w:tabs>
        <w:tab w:val="left" w:pos="284"/>
        <w:tab w:val="left" w:pos="567"/>
        <w:tab w:val="left" w:pos="851"/>
        <w:tab w:val="left" w:pos="1134"/>
        <w:tab w:val="left" w:pos="1418"/>
        <w:tab w:val="left" w:pos="1701"/>
        <w:tab w:val="left" w:pos="1985"/>
        <w:tab w:val="left" w:pos="2268"/>
        <w:tab w:val="left" w:pos="2552"/>
      </w:tabs>
    </w:pPr>
    <w:rPr>
      <w:rFonts w:ascii="Courier New" w:hAnsi="Courier New" w:cs="Courier New"/>
      <w:noProof/>
      <w:kern w:val="24"/>
      <w:sz w:val="24"/>
      <w:szCs w:val="24"/>
      <w:lang w:val="en-US" w:eastAsia="en-US"/>
    </w:rPr>
  </w:style>
  <w:style w:type="character" w:customStyle="1" w:styleId="xml-0">
    <w:name w:val="xml-схема Знак"/>
    <w:link w:val="xml-"/>
    <w:uiPriority w:val="99"/>
    <w:locked/>
    <w:rsid w:val="00FC7167"/>
    <w:rPr>
      <w:rFonts w:ascii="Courier New" w:hAnsi="Courier New" w:cs="Courier New"/>
      <w:noProof/>
      <w:kern w:val="24"/>
      <w:sz w:val="24"/>
      <w:szCs w:val="24"/>
      <w:lang w:val="en-US" w:eastAsia="en-US"/>
    </w:rPr>
  </w:style>
  <w:style w:type="table" w:customStyle="1" w:styleId="afffffb">
    <w:name w:val="Структура сообщения"/>
    <w:uiPriority w:val="99"/>
    <w:rsid w:val="00FC7167"/>
    <w:pPr>
      <w:jc w:val="center"/>
    </w:pPr>
    <w:rPr>
      <w:sz w:val="20"/>
      <w:szCs w:val="20"/>
    </w:rPr>
    <w:tblPr>
      <w:jc w:val="center"/>
      <w:tblBorders>
        <w:insideV w:val="dotted" w:sz="4" w:space="0" w:color="auto"/>
      </w:tblBorders>
      <w:tblCellMar>
        <w:top w:w="0" w:type="dxa"/>
        <w:left w:w="108" w:type="dxa"/>
        <w:bottom w:w="0" w:type="dxa"/>
        <w:right w:w="108" w:type="dxa"/>
      </w:tblCellMar>
    </w:tblPr>
    <w:trPr>
      <w:jc w:val="center"/>
    </w:trPr>
  </w:style>
  <w:style w:type="paragraph" w:customStyle="1" w:styleId="afffffc">
    <w:name w:val="По центру"/>
    <w:basedOn w:val="af2"/>
    <w:uiPriority w:val="99"/>
    <w:rsid w:val="00FC7167"/>
    <w:pPr>
      <w:spacing w:before="40" w:after="40" w:line="360" w:lineRule="auto"/>
      <w:jc w:val="center"/>
    </w:pPr>
    <w:rPr>
      <w:kern w:val="24"/>
      <w:sz w:val="24"/>
      <w:szCs w:val="24"/>
      <w:lang w:eastAsia="en-US"/>
    </w:rPr>
  </w:style>
  <w:style w:type="paragraph" w:customStyle="1" w:styleId="1f0">
    <w:name w:val="По центру1"/>
    <w:basedOn w:val="14"/>
    <w:uiPriority w:val="99"/>
    <w:rsid w:val="00FC7167"/>
    <w:pPr>
      <w:jc w:val="center"/>
    </w:pPr>
  </w:style>
  <w:style w:type="paragraph" w:customStyle="1" w:styleId="102">
    <w:name w:val="По центру10"/>
    <w:basedOn w:val="100"/>
    <w:uiPriority w:val="99"/>
    <w:rsid w:val="00FC7167"/>
    <w:pPr>
      <w:jc w:val="center"/>
    </w:pPr>
  </w:style>
  <w:style w:type="paragraph" w:styleId="afffffd">
    <w:name w:val="TOC Heading"/>
    <w:basedOn w:val="17"/>
    <w:next w:val="af2"/>
    <w:uiPriority w:val="99"/>
    <w:qFormat/>
    <w:rsid w:val="00FC7167"/>
  </w:style>
  <w:style w:type="character" w:styleId="afffffe">
    <w:name w:val="Intense Emphasis"/>
    <w:basedOn w:val="af3"/>
    <w:uiPriority w:val="99"/>
    <w:qFormat/>
    <w:rsid w:val="00FC7167"/>
    <w:rPr>
      <w:b/>
      <w:bCs/>
      <w:i/>
      <w:iCs/>
      <w:color w:val="4F81BD"/>
    </w:rPr>
  </w:style>
  <w:style w:type="paragraph" w:customStyle="1" w:styleId="a4">
    <w:name w:val="Нумератор рисунков приложения"/>
    <w:basedOn w:val="af2"/>
    <w:next w:val="af2"/>
    <w:uiPriority w:val="99"/>
    <w:rsid w:val="00FC7167"/>
    <w:pPr>
      <w:numPr>
        <w:numId w:val="23"/>
      </w:numPr>
      <w:spacing w:before="40" w:after="40" w:line="360" w:lineRule="auto"/>
      <w:jc w:val="both"/>
    </w:pPr>
    <w:rPr>
      <w:kern w:val="24"/>
      <w:sz w:val="24"/>
      <w:szCs w:val="24"/>
      <w:lang w:eastAsia="en-US"/>
    </w:rPr>
  </w:style>
  <w:style w:type="paragraph" w:customStyle="1" w:styleId="a5">
    <w:name w:val="Список рисунков приложения"/>
    <w:basedOn w:val="aa"/>
    <w:next w:val="af2"/>
    <w:uiPriority w:val="99"/>
    <w:rsid w:val="00FC7167"/>
    <w:pPr>
      <w:numPr>
        <w:ilvl w:val="1"/>
        <w:numId w:val="23"/>
      </w:numPr>
      <w:tabs>
        <w:tab w:val="num" w:pos="926"/>
      </w:tabs>
      <w:ind w:firstLine="709"/>
    </w:pPr>
  </w:style>
  <w:style w:type="character" w:customStyle="1" w:styleId="affffff">
    <w:name w:val="Серый"/>
    <w:uiPriority w:val="99"/>
    <w:rsid w:val="00FC7167"/>
    <w:rPr>
      <w:color w:val="808080"/>
    </w:rPr>
  </w:style>
  <w:style w:type="paragraph" w:customStyle="1" w:styleId="affffff0">
    <w:name w:val="Подпись на полях"/>
    <w:basedOn w:val="af2"/>
    <w:link w:val="affffff1"/>
    <w:uiPriority w:val="99"/>
    <w:rsid w:val="00FC7167"/>
    <w:pPr>
      <w:jc w:val="both"/>
    </w:pPr>
    <w:rPr>
      <w:rFonts w:ascii="Arial" w:hAnsi="Arial" w:cs="Arial"/>
      <w:kern w:val="24"/>
      <w:sz w:val="16"/>
      <w:szCs w:val="16"/>
      <w:lang w:eastAsia="en-US"/>
    </w:rPr>
  </w:style>
  <w:style w:type="character" w:customStyle="1" w:styleId="affffff1">
    <w:name w:val="Подпись на полях Знак"/>
    <w:link w:val="affffff0"/>
    <w:uiPriority w:val="99"/>
    <w:locked/>
    <w:rsid w:val="00FC7167"/>
    <w:rPr>
      <w:rFonts w:ascii="Arial" w:hAnsi="Arial" w:cs="Arial"/>
      <w:kern w:val="24"/>
      <w:sz w:val="16"/>
      <w:szCs w:val="16"/>
      <w:lang w:val="ru-RU" w:eastAsia="en-US"/>
    </w:rPr>
  </w:style>
  <w:style w:type="character" w:styleId="affffff2">
    <w:name w:val="endnote reference"/>
    <w:basedOn w:val="af3"/>
    <w:uiPriority w:val="99"/>
    <w:semiHidden/>
    <w:rsid w:val="00FC7167"/>
    <w:rPr>
      <w:vertAlign w:val="superscript"/>
    </w:rPr>
  </w:style>
  <w:style w:type="character" w:customStyle="1" w:styleId="affffff3">
    <w:name w:val="Надстрочный"/>
    <w:uiPriority w:val="99"/>
    <w:rsid w:val="00FC7167"/>
    <w:rPr>
      <w:vertAlign w:val="superscript"/>
    </w:rPr>
  </w:style>
  <w:style w:type="character" w:customStyle="1" w:styleId="affffff4">
    <w:name w:val="Подстрочный"/>
    <w:uiPriority w:val="99"/>
    <w:rsid w:val="00FC7167"/>
    <w:rPr>
      <w:vertAlign w:val="subscript"/>
    </w:rPr>
  </w:style>
  <w:style w:type="paragraph" w:customStyle="1" w:styleId="affffff5">
    <w:name w:val="Конец вложения"/>
    <w:basedOn w:val="af2"/>
    <w:link w:val="affffff6"/>
    <w:uiPriority w:val="99"/>
    <w:rsid w:val="00FC7167"/>
    <w:pPr>
      <w:spacing w:before="40" w:after="40" w:line="360" w:lineRule="auto"/>
      <w:ind w:firstLine="709"/>
      <w:jc w:val="both"/>
    </w:pPr>
    <w:rPr>
      <w:kern w:val="24"/>
      <w:sz w:val="2"/>
      <w:szCs w:val="2"/>
      <w:lang w:eastAsia="en-US"/>
    </w:rPr>
  </w:style>
  <w:style w:type="character" w:customStyle="1" w:styleId="affffff7">
    <w:name w:val="Серый курсив"/>
    <w:uiPriority w:val="99"/>
    <w:rsid w:val="00FC7167"/>
    <w:rPr>
      <w:i/>
      <w:iCs/>
      <w:color w:val="808080"/>
    </w:rPr>
  </w:style>
  <w:style w:type="character" w:customStyle="1" w:styleId="affffff6">
    <w:name w:val="Конец вложения Знак"/>
    <w:link w:val="affffff5"/>
    <w:uiPriority w:val="99"/>
    <w:locked/>
    <w:rsid w:val="00FC7167"/>
    <w:rPr>
      <w:kern w:val="24"/>
      <w:sz w:val="2"/>
      <w:szCs w:val="2"/>
      <w:lang w:val="ru-RU" w:eastAsia="en-US"/>
    </w:rPr>
  </w:style>
  <w:style w:type="paragraph" w:styleId="affffff8">
    <w:name w:val="toa heading"/>
    <w:basedOn w:val="af2"/>
    <w:next w:val="af2"/>
    <w:uiPriority w:val="99"/>
    <w:semiHidden/>
    <w:rsid w:val="00FC7167"/>
    <w:pPr>
      <w:spacing w:before="120" w:after="40" w:line="360" w:lineRule="auto"/>
      <w:ind w:firstLine="709"/>
      <w:jc w:val="both"/>
    </w:pPr>
    <w:rPr>
      <w:rFonts w:ascii="Cambria" w:hAnsi="Cambria" w:cs="Cambria"/>
      <w:b/>
      <w:bCs/>
      <w:kern w:val="24"/>
      <w:sz w:val="24"/>
      <w:szCs w:val="24"/>
      <w:lang w:eastAsia="en-US"/>
    </w:rPr>
  </w:style>
  <w:style w:type="character" w:styleId="affffff9">
    <w:name w:val="annotation reference"/>
    <w:basedOn w:val="af3"/>
    <w:uiPriority w:val="99"/>
    <w:semiHidden/>
    <w:rsid w:val="00FC7167"/>
    <w:rPr>
      <w:sz w:val="16"/>
      <w:szCs w:val="16"/>
    </w:rPr>
  </w:style>
  <w:style w:type="paragraph" w:styleId="affffffa">
    <w:name w:val="Document Map"/>
    <w:basedOn w:val="af2"/>
    <w:link w:val="affffffb"/>
    <w:uiPriority w:val="99"/>
    <w:semiHidden/>
    <w:rsid w:val="00FC7167"/>
    <w:pPr>
      <w:ind w:firstLine="709"/>
      <w:jc w:val="both"/>
    </w:pPr>
    <w:rPr>
      <w:rFonts w:ascii="Tahoma" w:hAnsi="Tahoma" w:cs="Tahoma"/>
      <w:kern w:val="24"/>
      <w:sz w:val="16"/>
      <w:szCs w:val="16"/>
      <w:lang w:eastAsia="en-US"/>
    </w:rPr>
  </w:style>
  <w:style w:type="character" w:customStyle="1" w:styleId="affffffb">
    <w:name w:val="Схема документа Знак"/>
    <w:basedOn w:val="af3"/>
    <w:link w:val="affffffa"/>
    <w:uiPriority w:val="99"/>
    <w:semiHidden/>
    <w:locked/>
    <w:rsid w:val="009779E9"/>
    <w:rPr>
      <w:rFonts w:ascii="Tahoma" w:hAnsi="Tahoma" w:cs="Tahoma"/>
      <w:sz w:val="16"/>
      <w:szCs w:val="16"/>
    </w:rPr>
  </w:style>
  <w:style w:type="paragraph" w:styleId="affffffc">
    <w:name w:val="annotation subject"/>
    <w:basedOn w:val="aff2"/>
    <w:next w:val="aff2"/>
    <w:link w:val="affffffd"/>
    <w:uiPriority w:val="99"/>
    <w:semiHidden/>
    <w:rsid w:val="00FC7167"/>
    <w:pPr>
      <w:spacing w:before="40" w:after="40"/>
      <w:ind w:firstLine="709"/>
      <w:jc w:val="both"/>
    </w:pPr>
    <w:rPr>
      <w:b/>
      <w:bCs/>
      <w:kern w:val="24"/>
      <w:lang w:eastAsia="en-US"/>
    </w:rPr>
  </w:style>
  <w:style w:type="character" w:customStyle="1" w:styleId="affffffd">
    <w:name w:val="Тема примечания Знак"/>
    <w:basedOn w:val="aff3"/>
    <w:link w:val="affffffc"/>
    <w:uiPriority w:val="99"/>
    <w:semiHidden/>
    <w:locked/>
    <w:rsid w:val="009779E9"/>
    <w:rPr>
      <w:b/>
      <w:bCs/>
      <w:lang w:val="ru-RU" w:eastAsia="ru-RU"/>
    </w:rPr>
  </w:style>
  <w:style w:type="character" w:styleId="HTMLa">
    <w:name w:val="HTML Code"/>
    <w:basedOn w:val="af3"/>
    <w:uiPriority w:val="99"/>
    <w:rsid w:val="00FC7167"/>
    <w:rPr>
      <w:rFonts w:ascii="Consolas" w:hAnsi="Consolas" w:cs="Consolas"/>
      <w:sz w:val="20"/>
      <w:szCs w:val="20"/>
    </w:rPr>
  </w:style>
  <w:style w:type="paragraph" w:styleId="affffffe">
    <w:name w:val="Normal Indent"/>
    <w:basedOn w:val="af2"/>
    <w:uiPriority w:val="99"/>
    <w:rsid w:val="00FC7167"/>
    <w:pPr>
      <w:spacing w:before="40" w:after="40" w:line="360" w:lineRule="auto"/>
      <w:ind w:left="708" w:firstLine="709"/>
      <w:jc w:val="both"/>
    </w:pPr>
    <w:rPr>
      <w:kern w:val="24"/>
      <w:sz w:val="24"/>
      <w:szCs w:val="24"/>
      <w:lang w:eastAsia="en-US"/>
    </w:rPr>
  </w:style>
  <w:style w:type="paragraph" w:styleId="afffffff">
    <w:name w:val="Revision"/>
    <w:hidden/>
    <w:uiPriority w:val="99"/>
    <w:semiHidden/>
    <w:rsid w:val="00FC7167"/>
    <w:rPr>
      <w:kern w:val="24"/>
      <w:sz w:val="24"/>
      <w:szCs w:val="24"/>
      <w:lang w:eastAsia="en-US"/>
    </w:rPr>
  </w:style>
  <w:style w:type="table" w:styleId="2-1">
    <w:name w:val="Medium Shading 2 Accent 1"/>
    <w:basedOn w:val="af4"/>
    <w:uiPriority w:val="99"/>
    <w:rsid w:val="00FC7167"/>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fffffff0">
    <w:name w:val="Подчёркивание"/>
    <w:uiPriority w:val="99"/>
    <w:rsid w:val="00FC7167"/>
    <w:rPr>
      <w:u w:val="single"/>
    </w:rPr>
  </w:style>
  <w:style w:type="character" w:customStyle="1" w:styleId="afffff8">
    <w:name w:val="Список таблиц Знак"/>
    <w:link w:val="a0"/>
    <w:uiPriority w:val="99"/>
    <w:locked/>
    <w:rsid w:val="00FC7167"/>
    <w:rPr>
      <w:kern w:val="24"/>
      <w:sz w:val="24"/>
      <w:szCs w:val="24"/>
      <w:lang w:eastAsia="en-US"/>
    </w:rPr>
  </w:style>
  <w:style w:type="paragraph" w:customStyle="1" w:styleId="afffffff1">
    <w:name w:val="Содержимое таблицы"/>
    <w:basedOn w:val="af2"/>
    <w:uiPriority w:val="99"/>
    <w:rsid w:val="00FC7167"/>
    <w:pPr>
      <w:widowControl w:val="0"/>
      <w:suppressLineNumbers/>
      <w:suppressAutoHyphens/>
    </w:pPr>
    <w:rPr>
      <w:rFonts w:ascii="Liberation Serif" w:eastAsia="Droid Sans Fallback" w:hAnsi="Liberation Serif" w:cs="Liberation Serif"/>
      <w:kern w:val="1"/>
      <w:sz w:val="24"/>
      <w:szCs w:val="24"/>
      <w:lang w:eastAsia="zh-CN"/>
    </w:rPr>
  </w:style>
  <w:style w:type="paragraph" w:styleId="afffffff2">
    <w:name w:val="endnote text"/>
    <w:basedOn w:val="af2"/>
    <w:link w:val="afffffff3"/>
    <w:uiPriority w:val="99"/>
    <w:semiHidden/>
    <w:rsid w:val="00FC7167"/>
    <w:pPr>
      <w:ind w:firstLine="709"/>
      <w:jc w:val="both"/>
    </w:pPr>
    <w:rPr>
      <w:kern w:val="24"/>
      <w:lang w:eastAsia="en-US"/>
    </w:rPr>
  </w:style>
  <w:style w:type="character" w:customStyle="1" w:styleId="afffffff3">
    <w:name w:val="Текст концевой сноски Знак"/>
    <w:basedOn w:val="af3"/>
    <w:link w:val="afffffff2"/>
    <w:uiPriority w:val="99"/>
    <w:semiHidden/>
    <w:locked/>
    <w:rsid w:val="009779E9"/>
  </w:style>
  <w:style w:type="table" w:customStyle="1" w:styleId="1f1">
    <w:name w:val="Описание сегмента1"/>
    <w:uiPriority w:val="99"/>
    <w:rsid w:val="00FC7167"/>
    <w:rPr>
      <w:sz w:val="20"/>
      <w:szCs w:val="20"/>
    </w:rPr>
    <w:tblPr>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style>
  <w:style w:type="table" w:customStyle="1" w:styleId="1f2">
    <w:name w:val="Структура сообщения1"/>
    <w:uiPriority w:val="99"/>
    <w:rsid w:val="00FC7167"/>
    <w:pPr>
      <w:jc w:val="center"/>
    </w:pPr>
    <w:rPr>
      <w:sz w:val="20"/>
      <w:szCs w:val="20"/>
    </w:rPr>
    <w:tblPr>
      <w:jc w:val="center"/>
      <w:tblBorders>
        <w:insideV w:val="dotted" w:sz="4" w:space="0" w:color="auto"/>
      </w:tblBorders>
      <w:tblCellMar>
        <w:top w:w="0" w:type="dxa"/>
        <w:left w:w="108" w:type="dxa"/>
        <w:bottom w:w="0" w:type="dxa"/>
        <w:right w:w="108" w:type="dxa"/>
      </w:tblCellMar>
    </w:tblPr>
    <w:trPr>
      <w:jc w:val="center"/>
    </w:trPr>
  </w:style>
  <w:style w:type="paragraph" w:customStyle="1" w:styleId="afffffff4">
    <w:name w:val="_Основной с красной строки"/>
    <w:basedOn w:val="af2"/>
    <w:link w:val="afffffff5"/>
    <w:uiPriority w:val="99"/>
    <w:rsid w:val="00FC7167"/>
    <w:pPr>
      <w:spacing w:line="360" w:lineRule="exact"/>
      <w:ind w:firstLine="709"/>
      <w:jc w:val="both"/>
    </w:pPr>
    <w:rPr>
      <w:sz w:val="24"/>
      <w:szCs w:val="24"/>
    </w:rPr>
  </w:style>
  <w:style w:type="character" w:customStyle="1" w:styleId="afffffff5">
    <w:name w:val="_Основной с красной строки Знак"/>
    <w:link w:val="afffffff4"/>
    <w:uiPriority w:val="99"/>
    <w:locked/>
    <w:rsid w:val="00FC7167"/>
    <w:rPr>
      <w:sz w:val="24"/>
      <w:szCs w:val="24"/>
    </w:rPr>
  </w:style>
  <w:style w:type="paragraph" w:customStyle="1" w:styleId="1f3">
    <w:name w:val="_Заголовок 1"/>
    <w:basedOn w:val="1"/>
    <w:uiPriority w:val="99"/>
    <w:rsid w:val="00FC7167"/>
    <w:pPr>
      <w:keepLines/>
      <w:tabs>
        <w:tab w:val="num" w:pos="360"/>
      </w:tabs>
      <w:spacing w:before="200" w:after="200"/>
      <w:ind w:left="360"/>
    </w:pPr>
    <w:rPr>
      <w:rFonts w:ascii="Times New Roman ??????????" w:hAnsi="Times New Roman ??????????" w:cs="Times New Roman ??????????"/>
      <w:caps/>
      <w:sz w:val="36"/>
      <w:szCs w:val="36"/>
    </w:rPr>
  </w:style>
  <w:style w:type="paragraph" w:customStyle="1" w:styleId="3f2">
    <w:name w:val="_Заголовок 3"/>
    <w:basedOn w:val="31"/>
    <w:link w:val="3f3"/>
    <w:uiPriority w:val="99"/>
    <w:rsid w:val="00FC7167"/>
    <w:pPr>
      <w:widowControl w:val="0"/>
      <w:numPr>
        <w:numId w:val="0"/>
      </w:numPr>
      <w:autoSpaceDN w:val="0"/>
      <w:adjustRightInd w:val="0"/>
      <w:spacing w:before="120" w:after="120" w:line="360" w:lineRule="atLeast"/>
      <w:jc w:val="both"/>
      <w:textAlignment w:val="baseline"/>
    </w:pPr>
    <w:rPr>
      <w:rFonts w:ascii="Times New Roman" w:hAnsi="Times New Roman" w:cs="Times New Roman"/>
    </w:rPr>
  </w:style>
  <w:style w:type="character" w:customStyle="1" w:styleId="3f3">
    <w:name w:val="_Заголовок 3 Знак"/>
    <w:link w:val="3f2"/>
    <w:uiPriority w:val="99"/>
    <w:locked/>
    <w:rsid w:val="00FC7167"/>
    <w:rPr>
      <w:b/>
      <w:bCs/>
      <w:sz w:val="26"/>
      <w:szCs w:val="26"/>
    </w:rPr>
  </w:style>
  <w:style w:type="character" w:customStyle="1" w:styleId="sentence">
    <w:name w:val="sentence"/>
    <w:uiPriority w:val="99"/>
    <w:rsid w:val="00FC7167"/>
  </w:style>
  <w:style w:type="character" w:customStyle="1" w:styleId="FontStyle16">
    <w:name w:val="Font Style16"/>
    <w:uiPriority w:val="99"/>
    <w:rsid w:val="00FC7167"/>
    <w:rPr>
      <w:rFonts w:ascii="Sylfaen" w:hAnsi="Sylfaen" w:cs="Sylfaen"/>
      <w:b/>
      <w:bCs/>
      <w:sz w:val="24"/>
      <w:szCs w:val="24"/>
    </w:rPr>
  </w:style>
  <w:style w:type="paragraph" w:customStyle="1" w:styleId="2fb">
    <w:name w:val="Знак Знак2 Знак Знак Знак Знак Знак Знак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customStyle="1" w:styleId="afffffff6">
    <w:name w:val="Знак"/>
    <w:basedOn w:val="af2"/>
    <w:uiPriority w:val="99"/>
    <w:rsid w:val="00FC7167"/>
    <w:pPr>
      <w:spacing w:after="160" w:line="240" w:lineRule="exact"/>
    </w:pPr>
    <w:rPr>
      <w:rFonts w:ascii="Verdana" w:hAnsi="Verdana" w:cs="Verdana"/>
      <w:lang w:val="en-US" w:eastAsia="en-US"/>
    </w:rPr>
  </w:style>
  <w:style w:type="paragraph" w:customStyle="1" w:styleId="xl67">
    <w:name w:val="xl67"/>
    <w:basedOn w:val="af2"/>
    <w:uiPriority w:val="99"/>
    <w:rsid w:val="00FC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character" w:customStyle="1" w:styleId="blk">
    <w:name w:val="blk"/>
    <w:basedOn w:val="af3"/>
    <w:uiPriority w:val="99"/>
    <w:rsid w:val="00401774"/>
  </w:style>
  <w:style w:type="paragraph" w:customStyle="1" w:styleId="212">
    <w:name w:val="Основной текст 21"/>
    <w:basedOn w:val="af2"/>
    <w:uiPriority w:val="99"/>
    <w:rsid w:val="00D92213"/>
    <w:pPr>
      <w:overflowPunct w:val="0"/>
      <w:autoSpaceDE w:val="0"/>
      <w:autoSpaceDN w:val="0"/>
      <w:adjustRightInd w:val="0"/>
      <w:spacing w:line="360" w:lineRule="auto"/>
      <w:ind w:firstLine="709"/>
      <w:jc w:val="both"/>
      <w:textAlignment w:val="baseline"/>
    </w:pPr>
    <w:rPr>
      <w:sz w:val="28"/>
      <w:szCs w:val="28"/>
    </w:rPr>
  </w:style>
  <w:style w:type="numbering" w:customStyle="1" w:styleId="-">
    <w:name w:val="Нумерация перечисления-а)"/>
    <w:rsid w:val="00690C28"/>
    <w:pPr>
      <w:numPr>
        <w:numId w:val="16"/>
      </w:numPr>
    </w:pPr>
  </w:style>
  <w:style w:type="numbering" w:styleId="1ai">
    <w:name w:val="Outline List 1"/>
    <w:basedOn w:val="af5"/>
    <w:uiPriority w:val="99"/>
    <w:semiHidden/>
    <w:unhideWhenUsed/>
    <w:locked/>
    <w:rsid w:val="00690C28"/>
    <w:pPr>
      <w:numPr>
        <w:numId w:val="26"/>
      </w:numPr>
    </w:pPr>
  </w:style>
  <w:style w:type="numbering" w:customStyle="1" w:styleId="a2">
    <w:name w:val="Нумерация таблиц"/>
    <w:rsid w:val="00690C28"/>
    <w:pPr>
      <w:numPr>
        <w:numId w:val="19"/>
      </w:numPr>
    </w:pPr>
  </w:style>
  <w:style w:type="numbering" w:customStyle="1" w:styleId="a3">
    <w:name w:val="Нумерация рисунков приложения"/>
    <w:rsid w:val="00690C28"/>
    <w:pPr>
      <w:numPr>
        <w:numId w:val="23"/>
      </w:numPr>
    </w:pPr>
  </w:style>
  <w:style w:type="numbering" w:customStyle="1" w:styleId="a6">
    <w:name w:val="Нумерация заголовков"/>
    <w:rsid w:val="00690C28"/>
    <w:pPr>
      <w:numPr>
        <w:numId w:val="14"/>
      </w:numPr>
    </w:pPr>
  </w:style>
  <w:style w:type="numbering" w:customStyle="1" w:styleId="-0">
    <w:name w:val="Нумерация перечисления- без красной строки"/>
    <w:rsid w:val="00690C28"/>
    <w:pPr>
      <w:numPr>
        <w:numId w:val="21"/>
      </w:numPr>
    </w:pPr>
  </w:style>
  <w:style w:type="numbering" w:customStyle="1" w:styleId="-1">
    <w:name w:val="Нумерация перечисления-1)"/>
    <w:rsid w:val="00690C28"/>
    <w:pPr>
      <w:numPr>
        <w:numId w:val="15"/>
      </w:numPr>
    </w:pPr>
  </w:style>
  <w:style w:type="numbering" w:customStyle="1" w:styleId="-2">
    <w:name w:val="Нумерация перечисления-"/>
    <w:rsid w:val="00690C28"/>
    <w:pPr>
      <w:numPr>
        <w:numId w:val="11"/>
      </w:numPr>
    </w:pPr>
  </w:style>
  <w:style w:type="numbering" w:customStyle="1" w:styleId="a7">
    <w:name w:val="Нумерация библиографии"/>
    <w:rsid w:val="00690C28"/>
    <w:pPr>
      <w:numPr>
        <w:numId w:val="20"/>
      </w:numPr>
    </w:pPr>
  </w:style>
  <w:style w:type="numbering" w:customStyle="1" w:styleId="a8">
    <w:name w:val="Нумерация примечаний"/>
    <w:rsid w:val="00690C28"/>
    <w:pPr>
      <w:numPr>
        <w:numId w:val="17"/>
      </w:numPr>
    </w:pPr>
  </w:style>
  <w:style w:type="numbering" w:customStyle="1" w:styleId="a9">
    <w:name w:val="Нумерация рисунков"/>
    <w:rsid w:val="00690C28"/>
    <w:pPr>
      <w:numPr>
        <w:numId w:val="18"/>
      </w:numPr>
    </w:pPr>
  </w:style>
  <w:style w:type="numbering" w:styleId="111111">
    <w:name w:val="Outline List 2"/>
    <w:basedOn w:val="af5"/>
    <w:uiPriority w:val="99"/>
    <w:semiHidden/>
    <w:unhideWhenUsed/>
    <w:locked/>
    <w:rsid w:val="00690C28"/>
    <w:pPr>
      <w:numPr>
        <w:numId w:val="25"/>
      </w:numPr>
    </w:pPr>
  </w:style>
  <w:style w:type="numbering" w:customStyle="1" w:styleId="ab">
    <w:name w:val="Нумерация для таблиц"/>
    <w:rsid w:val="00690C28"/>
    <w:pPr>
      <w:numPr>
        <w:numId w:val="22"/>
      </w:numPr>
    </w:pPr>
  </w:style>
  <w:style w:type="numbering" w:customStyle="1" w:styleId="ac">
    <w:name w:val="Нумерация приложений"/>
    <w:rsid w:val="00690C28"/>
    <w:pPr>
      <w:numPr>
        <w:numId w:val="12"/>
      </w:numPr>
    </w:pPr>
  </w:style>
  <w:style w:type="numbering" w:customStyle="1" w:styleId="ad">
    <w:name w:val="Список таблиц()"/>
    <w:rsid w:val="00690C28"/>
    <w:pPr>
      <w:numPr>
        <w:numId w:val="27"/>
      </w:numPr>
    </w:pPr>
  </w:style>
  <w:style w:type="numbering" w:styleId="ae">
    <w:name w:val="Outline List 3"/>
    <w:basedOn w:val="af5"/>
    <w:uiPriority w:val="99"/>
    <w:semiHidden/>
    <w:unhideWhenUsed/>
    <w:locked/>
    <w:rsid w:val="00690C28"/>
    <w:pPr>
      <w:numPr>
        <w:numId w:val="24"/>
      </w:numPr>
    </w:pPr>
  </w:style>
  <w:style w:type="numbering" w:customStyle="1" w:styleId="af">
    <w:name w:val="Нумерация таблиц приложения"/>
    <w:rsid w:val="00690C2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f2">
    <w:name w:val="Normal"/>
    <w:qFormat/>
    <w:rsid w:val="00087059"/>
    <w:rPr>
      <w:sz w:val="20"/>
      <w:szCs w:val="20"/>
    </w:rPr>
  </w:style>
  <w:style w:type="paragraph" w:styleId="1">
    <w:name w:val="heading 1"/>
    <w:basedOn w:val="af2"/>
    <w:next w:val="af2"/>
    <w:link w:val="11"/>
    <w:uiPriority w:val="99"/>
    <w:qFormat/>
    <w:rsid w:val="00DC2644"/>
    <w:pPr>
      <w:keepNext/>
      <w:numPr>
        <w:numId w:val="28"/>
      </w:numPr>
      <w:spacing w:before="240" w:after="60"/>
      <w:outlineLvl w:val="0"/>
    </w:pPr>
    <w:rPr>
      <w:rFonts w:ascii="Arial" w:hAnsi="Arial" w:cs="Arial"/>
      <w:b/>
      <w:bCs/>
      <w:kern w:val="32"/>
      <w:sz w:val="32"/>
      <w:szCs w:val="32"/>
    </w:rPr>
  </w:style>
  <w:style w:type="paragraph" w:styleId="21">
    <w:name w:val="heading 2"/>
    <w:basedOn w:val="af2"/>
    <w:next w:val="af2"/>
    <w:link w:val="23"/>
    <w:uiPriority w:val="99"/>
    <w:qFormat/>
    <w:rsid w:val="00FC7167"/>
    <w:pPr>
      <w:keepNext/>
      <w:numPr>
        <w:ilvl w:val="1"/>
        <w:numId w:val="28"/>
      </w:numPr>
      <w:spacing w:before="240" w:after="60"/>
      <w:outlineLvl w:val="1"/>
    </w:pPr>
    <w:rPr>
      <w:rFonts w:ascii="Arial" w:hAnsi="Arial" w:cs="Arial"/>
      <w:b/>
      <w:bCs/>
      <w:i/>
      <w:iCs/>
      <w:sz w:val="28"/>
      <w:szCs w:val="28"/>
    </w:rPr>
  </w:style>
  <w:style w:type="paragraph" w:styleId="31">
    <w:name w:val="heading 3"/>
    <w:basedOn w:val="af2"/>
    <w:next w:val="af2"/>
    <w:link w:val="33"/>
    <w:uiPriority w:val="99"/>
    <w:qFormat/>
    <w:rsid w:val="00FC7167"/>
    <w:pPr>
      <w:keepNext/>
      <w:numPr>
        <w:ilvl w:val="2"/>
        <w:numId w:val="28"/>
      </w:numPr>
      <w:spacing w:before="240" w:after="60"/>
      <w:outlineLvl w:val="2"/>
    </w:pPr>
    <w:rPr>
      <w:rFonts w:ascii="Cambria" w:hAnsi="Cambria" w:cs="Cambria"/>
      <w:b/>
      <w:bCs/>
      <w:sz w:val="26"/>
      <w:szCs w:val="26"/>
    </w:rPr>
  </w:style>
  <w:style w:type="paragraph" w:styleId="40">
    <w:name w:val="heading 4"/>
    <w:basedOn w:val="af2"/>
    <w:next w:val="af2"/>
    <w:link w:val="42"/>
    <w:uiPriority w:val="99"/>
    <w:qFormat/>
    <w:rsid w:val="00FC7167"/>
    <w:pPr>
      <w:numPr>
        <w:ilvl w:val="3"/>
        <w:numId w:val="28"/>
      </w:numPr>
      <w:spacing w:before="100" w:beforeAutospacing="1" w:after="40" w:line="360" w:lineRule="auto"/>
      <w:jc w:val="both"/>
      <w:outlineLvl w:val="3"/>
    </w:pPr>
    <w:rPr>
      <w:kern w:val="24"/>
      <w:sz w:val="24"/>
      <w:szCs w:val="24"/>
      <w:lang w:eastAsia="en-US"/>
    </w:rPr>
  </w:style>
  <w:style w:type="paragraph" w:styleId="51">
    <w:name w:val="heading 5"/>
    <w:basedOn w:val="af2"/>
    <w:next w:val="af2"/>
    <w:link w:val="53"/>
    <w:uiPriority w:val="99"/>
    <w:qFormat/>
    <w:rsid w:val="00FC7167"/>
    <w:pPr>
      <w:numPr>
        <w:ilvl w:val="4"/>
        <w:numId w:val="28"/>
      </w:numPr>
      <w:spacing w:before="240" w:after="60"/>
      <w:outlineLvl w:val="4"/>
    </w:pPr>
    <w:rPr>
      <w:rFonts w:ascii="Calibri" w:hAnsi="Calibri" w:cs="Calibri"/>
      <w:b/>
      <w:bCs/>
      <w:i/>
      <w:iCs/>
      <w:sz w:val="26"/>
      <w:szCs w:val="26"/>
    </w:rPr>
  </w:style>
  <w:style w:type="paragraph" w:styleId="6">
    <w:name w:val="heading 6"/>
    <w:basedOn w:val="af2"/>
    <w:link w:val="61"/>
    <w:uiPriority w:val="99"/>
    <w:qFormat/>
    <w:rsid w:val="00FC7167"/>
    <w:pPr>
      <w:numPr>
        <w:ilvl w:val="5"/>
        <w:numId w:val="28"/>
      </w:numPr>
      <w:autoSpaceDE w:val="0"/>
      <w:autoSpaceDN w:val="0"/>
      <w:adjustRightInd w:val="0"/>
      <w:spacing w:before="100" w:beforeAutospacing="1" w:after="40" w:line="360" w:lineRule="auto"/>
      <w:jc w:val="both"/>
      <w:outlineLvl w:val="5"/>
    </w:pPr>
    <w:rPr>
      <w:kern w:val="24"/>
      <w:sz w:val="24"/>
      <w:szCs w:val="24"/>
      <w:lang w:eastAsia="en-US"/>
    </w:rPr>
  </w:style>
  <w:style w:type="paragraph" w:styleId="7">
    <w:name w:val="heading 7"/>
    <w:basedOn w:val="af2"/>
    <w:link w:val="70"/>
    <w:uiPriority w:val="99"/>
    <w:qFormat/>
    <w:rsid w:val="00FC7167"/>
    <w:pPr>
      <w:keepNext/>
      <w:widowControl w:val="0"/>
      <w:numPr>
        <w:ilvl w:val="6"/>
        <w:numId w:val="28"/>
      </w:numPr>
      <w:autoSpaceDE w:val="0"/>
      <w:autoSpaceDN w:val="0"/>
      <w:adjustRightInd w:val="0"/>
      <w:spacing w:before="100" w:beforeAutospacing="1" w:after="40" w:line="360" w:lineRule="auto"/>
      <w:jc w:val="both"/>
      <w:outlineLvl w:val="6"/>
    </w:pPr>
    <w:rPr>
      <w:kern w:val="24"/>
      <w:sz w:val="24"/>
      <w:szCs w:val="24"/>
      <w:lang w:eastAsia="en-US"/>
    </w:rPr>
  </w:style>
  <w:style w:type="paragraph" w:styleId="8">
    <w:name w:val="heading 8"/>
    <w:basedOn w:val="af2"/>
    <w:next w:val="af2"/>
    <w:link w:val="80"/>
    <w:uiPriority w:val="99"/>
    <w:qFormat/>
    <w:rsid w:val="00FC7167"/>
    <w:pPr>
      <w:widowControl w:val="0"/>
      <w:numPr>
        <w:ilvl w:val="7"/>
        <w:numId w:val="28"/>
      </w:numPr>
      <w:autoSpaceDE w:val="0"/>
      <w:autoSpaceDN w:val="0"/>
      <w:adjustRightInd w:val="0"/>
      <w:spacing w:before="100" w:beforeAutospacing="1" w:after="40" w:line="360" w:lineRule="auto"/>
      <w:jc w:val="both"/>
      <w:outlineLvl w:val="7"/>
    </w:pPr>
    <w:rPr>
      <w:kern w:val="24"/>
      <w:sz w:val="24"/>
      <w:szCs w:val="24"/>
      <w:lang w:eastAsia="en-US"/>
    </w:rPr>
  </w:style>
  <w:style w:type="paragraph" w:styleId="9">
    <w:name w:val="heading 9"/>
    <w:basedOn w:val="af2"/>
    <w:next w:val="af2"/>
    <w:link w:val="90"/>
    <w:uiPriority w:val="99"/>
    <w:qFormat/>
    <w:rsid w:val="00FC7167"/>
    <w:pPr>
      <w:keepNext/>
      <w:widowControl w:val="0"/>
      <w:numPr>
        <w:ilvl w:val="8"/>
        <w:numId w:val="28"/>
      </w:numPr>
      <w:autoSpaceDE w:val="0"/>
      <w:autoSpaceDN w:val="0"/>
      <w:adjustRightInd w:val="0"/>
      <w:spacing w:before="100" w:beforeAutospacing="1" w:after="40" w:line="360" w:lineRule="auto"/>
      <w:jc w:val="both"/>
      <w:outlineLvl w:val="8"/>
    </w:pPr>
    <w:rPr>
      <w:kern w:val="24"/>
      <w:sz w:val="24"/>
      <w:szCs w:val="24"/>
      <w:lang w:eastAsia="en-US"/>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1">
    <w:name w:val="Заголовок 1 Знак"/>
    <w:basedOn w:val="af3"/>
    <w:link w:val="1"/>
    <w:uiPriority w:val="99"/>
    <w:locked/>
    <w:rsid w:val="00FC7167"/>
    <w:rPr>
      <w:rFonts w:ascii="Arial" w:hAnsi="Arial" w:cs="Arial"/>
      <w:b/>
      <w:bCs/>
      <w:kern w:val="32"/>
      <w:sz w:val="32"/>
      <w:szCs w:val="32"/>
    </w:rPr>
  </w:style>
  <w:style w:type="character" w:customStyle="1" w:styleId="23">
    <w:name w:val="Заголовок 2 Знак"/>
    <w:basedOn w:val="af3"/>
    <w:link w:val="21"/>
    <w:uiPriority w:val="99"/>
    <w:locked/>
    <w:rsid w:val="00FC7167"/>
    <w:rPr>
      <w:rFonts w:ascii="Arial" w:hAnsi="Arial" w:cs="Arial"/>
      <w:b/>
      <w:bCs/>
      <w:i/>
      <w:iCs/>
      <w:sz w:val="28"/>
      <w:szCs w:val="28"/>
    </w:rPr>
  </w:style>
  <w:style w:type="character" w:customStyle="1" w:styleId="33">
    <w:name w:val="Заголовок 3 Знак"/>
    <w:basedOn w:val="af3"/>
    <w:link w:val="31"/>
    <w:uiPriority w:val="99"/>
    <w:locked/>
    <w:rsid w:val="00FC7167"/>
    <w:rPr>
      <w:rFonts w:ascii="Cambria" w:hAnsi="Cambria" w:cs="Cambria"/>
      <w:b/>
      <w:bCs/>
      <w:sz w:val="26"/>
      <w:szCs w:val="26"/>
    </w:rPr>
  </w:style>
  <w:style w:type="character" w:customStyle="1" w:styleId="42">
    <w:name w:val="Заголовок 4 Знак"/>
    <w:basedOn w:val="af3"/>
    <w:link w:val="40"/>
    <w:uiPriority w:val="99"/>
    <w:locked/>
    <w:rsid w:val="00FC7167"/>
    <w:rPr>
      <w:kern w:val="24"/>
      <w:sz w:val="24"/>
      <w:szCs w:val="24"/>
      <w:lang w:eastAsia="en-US"/>
    </w:rPr>
  </w:style>
  <w:style w:type="character" w:customStyle="1" w:styleId="53">
    <w:name w:val="Заголовок 5 Знак"/>
    <w:basedOn w:val="af3"/>
    <w:link w:val="51"/>
    <w:uiPriority w:val="99"/>
    <w:locked/>
    <w:rsid w:val="00FC7167"/>
    <w:rPr>
      <w:rFonts w:ascii="Calibri" w:hAnsi="Calibri" w:cs="Calibri"/>
      <w:b/>
      <w:bCs/>
      <w:i/>
      <w:iCs/>
      <w:sz w:val="26"/>
      <w:szCs w:val="26"/>
    </w:rPr>
  </w:style>
  <w:style w:type="character" w:customStyle="1" w:styleId="61">
    <w:name w:val="Заголовок 6 Знак"/>
    <w:basedOn w:val="af3"/>
    <w:link w:val="6"/>
    <w:uiPriority w:val="99"/>
    <w:locked/>
    <w:rsid w:val="00FC7167"/>
    <w:rPr>
      <w:kern w:val="24"/>
      <w:sz w:val="24"/>
      <w:szCs w:val="24"/>
      <w:lang w:eastAsia="en-US"/>
    </w:rPr>
  </w:style>
  <w:style w:type="character" w:customStyle="1" w:styleId="70">
    <w:name w:val="Заголовок 7 Знак"/>
    <w:basedOn w:val="af3"/>
    <w:link w:val="7"/>
    <w:uiPriority w:val="99"/>
    <w:locked/>
    <w:rsid w:val="00FC7167"/>
    <w:rPr>
      <w:kern w:val="24"/>
      <w:sz w:val="24"/>
      <w:szCs w:val="24"/>
      <w:lang w:eastAsia="en-US"/>
    </w:rPr>
  </w:style>
  <w:style w:type="character" w:customStyle="1" w:styleId="80">
    <w:name w:val="Заголовок 8 Знак"/>
    <w:basedOn w:val="af3"/>
    <w:link w:val="8"/>
    <w:uiPriority w:val="99"/>
    <w:locked/>
    <w:rsid w:val="00FC7167"/>
    <w:rPr>
      <w:kern w:val="24"/>
      <w:sz w:val="24"/>
      <w:szCs w:val="24"/>
      <w:lang w:eastAsia="en-US"/>
    </w:rPr>
  </w:style>
  <w:style w:type="character" w:customStyle="1" w:styleId="90">
    <w:name w:val="Заголовок 9 Знак"/>
    <w:basedOn w:val="af3"/>
    <w:link w:val="9"/>
    <w:uiPriority w:val="99"/>
    <w:locked/>
    <w:rsid w:val="00FC7167"/>
    <w:rPr>
      <w:kern w:val="24"/>
      <w:sz w:val="24"/>
      <w:szCs w:val="24"/>
      <w:lang w:eastAsia="en-US"/>
    </w:rPr>
  </w:style>
  <w:style w:type="paragraph" w:customStyle="1" w:styleId="12">
    <w:name w:val="заг1"/>
    <w:basedOn w:val="af2"/>
    <w:autoRedefine/>
    <w:uiPriority w:val="99"/>
    <w:rsid w:val="009F0BFB"/>
    <w:pPr>
      <w:shd w:val="clear" w:color="auto" w:fill="FFFFFF"/>
      <w:spacing w:line="360" w:lineRule="auto"/>
      <w:ind w:firstLine="497"/>
      <w:jc w:val="center"/>
    </w:pPr>
    <w:rPr>
      <w:b/>
      <w:bCs/>
      <w:sz w:val="28"/>
      <w:szCs w:val="28"/>
    </w:rPr>
  </w:style>
  <w:style w:type="paragraph" w:customStyle="1" w:styleId="24">
    <w:name w:val="заг2"/>
    <w:basedOn w:val="1"/>
    <w:autoRedefine/>
    <w:uiPriority w:val="99"/>
    <w:rsid w:val="009F0BFB"/>
    <w:pPr>
      <w:spacing w:before="0" w:after="0" w:line="360" w:lineRule="auto"/>
      <w:ind w:firstLine="497"/>
      <w:jc w:val="center"/>
    </w:pPr>
    <w:rPr>
      <w:rFonts w:ascii="Times New Roman" w:hAnsi="Times New Roman" w:cs="Times New Roman"/>
      <w:sz w:val="28"/>
      <w:szCs w:val="28"/>
    </w:rPr>
  </w:style>
  <w:style w:type="paragraph" w:customStyle="1" w:styleId="25">
    <w:name w:val="Знак Знак2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styleId="af6">
    <w:name w:val="Body Text Indent"/>
    <w:basedOn w:val="af2"/>
    <w:link w:val="af7"/>
    <w:uiPriority w:val="99"/>
    <w:rsid w:val="00FC7167"/>
    <w:pPr>
      <w:spacing w:after="120"/>
      <w:ind w:left="283"/>
    </w:pPr>
  </w:style>
  <w:style w:type="character" w:customStyle="1" w:styleId="af7">
    <w:name w:val="Основной текст с отступом Знак"/>
    <w:basedOn w:val="af3"/>
    <w:link w:val="af6"/>
    <w:uiPriority w:val="99"/>
    <w:locked/>
    <w:rsid w:val="00FC7167"/>
    <w:rPr>
      <w:lang w:val="ru-RU" w:eastAsia="ru-RU"/>
    </w:rPr>
  </w:style>
  <w:style w:type="paragraph" w:styleId="af8">
    <w:name w:val="Title"/>
    <w:basedOn w:val="af2"/>
    <w:link w:val="af9"/>
    <w:uiPriority w:val="99"/>
    <w:qFormat/>
    <w:rsid w:val="00FC7167"/>
    <w:pPr>
      <w:jc w:val="center"/>
    </w:pPr>
    <w:rPr>
      <w:b/>
      <w:bCs/>
      <w:sz w:val="26"/>
      <w:szCs w:val="26"/>
    </w:rPr>
  </w:style>
  <w:style w:type="character" w:customStyle="1" w:styleId="af9">
    <w:name w:val="Название Знак"/>
    <w:basedOn w:val="af3"/>
    <w:link w:val="af8"/>
    <w:uiPriority w:val="99"/>
    <w:locked/>
    <w:rsid w:val="009779E9"/>
    <w:rPr>
      <w:rFonts w:ascii="Cambria" w:hAnsi="Cambria" w:cs="Cambria"/>
      <w:b/>
      <w:bCs/>
      <w:kern w:val="28"/>
      <w:sz w:val="32"/>
      <w:szCs w:val="32"/>
    </w:rPr>
  </w:style>
  <w:style w:type="paragraph" w:styleId="34">
    <w:name w:val="Body Text Indent 3"/>
    <w:basedOn w:val="af2"/>
    <w:link w:val="35"/>
    <w:uiPriority w:val="99"/>
    <w:rsid w:val="00FC7167"/>
    <w:pPr>
      <w:spacing w:after="120"/>
      <w:ind w:left="283"/>
    </w:pPr>
    <w:rPr>
      <w:sz w:val="16"/>
      <w:szCs w:val="16"/>
    </w:rPr>
  </w:style>
  <w:style w:type="character" w:customStyle="1" w:styleId="35">
    <w:name w:val="Основной текст с отступом 3 Знак"/>
    <w:basedOn w:val="af3"/>
    <w:link w:val="34"/>
    <w:uiPriority w:val="99"/>
    <w:semiHidden/>
    <w:locked/>
    <w:rsid w:val="009779E9"/>
    <w:rPr>
      <w:sz w:val="16"/>
      <w:szCs w:val="16"/>
    </w:rPr>
  </w:style>
  <w:style w:type="paragraph" w:customStyle="1" w:styleId="ConsPlusNonformat">
    <w:name w:val="ConsPlusNonformat"/>
    <w:uiPriority w:val="99"/>
    <w:rsid w:val="00FC7167"/>
    <w:pPr>
      <w:widowControl w:val="0"/>
      <w:autoSpaceDE w:val="0"/>
      <w:autoSpaceDN w:val="0"/>
      <w:adjustRightInd w:val="0"/>
    </w:pPr>
    <w:rPr>
      <w:rFonts w:ascii="Courier New" w:hAnsi="Courier New" w:cs="Courier New"/>
      <w:sz w:val="20"/>
      <w:szCs w:val="20"/>
    </w:rPr>
  </w:style>
  <w:style w:type="paragraph" w:styleId="afa">
    <w:name w:val="Body Text"/>
    <w:basedOn w:val="af2"/>
    <w:link w:val="afb"/>
    <w:uiPriority w:val="99"/>
    <w:rsid w:val="00FC7167"/>
    <w:pPr>
      <w:spacing w:after="120"/>
    </w:pPr>
  </w:style>
  <w:style w:type="character" w:customStyle="1" w:styleId="afb">
    <w:name w:val="Основной текст Знак"/>
    <w:basedOn w:val="af3"/>
    <w:link w:val="afa"/>
    <w:uiPriority w:val="99"/>
    <w:locked/>
    <w:rsid w:val="00FC7167"/>
    <w:rPr>
      <w:lang w:val="ru-RU" w:eastAsia="ru-RU"/>
    </w:rPr>
  </w:style>
  <w:style w:type="paragraph" w:styleId="afc">
    <w:name w:val="header"/>
    <w:basedOn w:val="af2"/>
    <w:link w:val="afd"/>
    <w:uiPriority w:val="99"/>
    <w:rsid w:val="00FC7167"/>
    <w:pPr>
      <w:tabs>
        <w:tab w:val="center" w:pos="4677"/>
        <w:tab w:val="right" w:pos="9355"/>
      </w:tabs>
    </w:pPr>
    <w:rPr>
      <w:sz w:val="24"/>
      <w:szCs w:val="24"/>
    </w:rPr>
  </w:style>
  <w:style w:type="character" w:customStyle="1" w:styleId="HeaderChar">
    <w:name w:val="Header Char"/>
    <w:basedOn w:val="af3"/>
    <w:uiPriority w:val="99"/>
    <w:locked/>
    <w:rsid w:val="00FC7167"/>
    <w:rPr>
      <w:sz w:val="24"/>
      <w:szCs w:val="24"/>
      <w:lang w:val="ru-RU" w:eastAsia="ru-RU"/>
    </w:rPr>
  </w:style>
  <w:style w:type="character" w:customStyle="1" w:styleId="afd">
    <w:name w:val="Верхний колонтитул Знак"/>
    <w:basedOn w:val="af3"/>
    <w:link w:val="afc"/>
    <w:uiPriority w:val="99"/>
    <w:locked/>
    <w:rsid w:val="00FC7167"/>
    <w:rPr>
      <w:sz w:val="24"/>
      <w:szCs w:val="24"/>
      <w:lang w:val="ru-RU" w:eastAsia="ru-RU"/>
    </w:rPr>
  </w:style>
  <w:style w:type="character" w:styleId="afe">
    <w:name w:val="page number"/>
    <w:basedOn w:val="af3"/>
    <w:uiPriority w:val="99"/>
    <w:rsid w:val="00FC7167"/>
  </w:style>
  <w:style w:type="paragraph" w:styleId="26">
    <w:name w:val="Body Text Indent 2"/>
    <w:basedOn w:val="af2"/>
    <w:link w:val="27"/>
    <w:uiPriority w:val="99"/>
    <w:rsid w:val="00FC7167"/>
    <w:pPr>
      <w:spacing w:after="120" w:line="480" w:lineRule="auto"/>
      <w:ind w:left="283"/>
    </w:pPr>
  </w:style>
  <w:style w:type="character" w:customStyle="1" w:styleId="27">
    <w:name w:val="Основной текст с отступом 2 Знак"/>
    <w:basedOn w:val="af3"/>
    <w:link w:val="26"/>
    <w:uiPriority w:val="99"/>
    <w:semiHidden/>
    <w:locked/>
    <w:rsid w:val="009779E9"/>
  </w:style>
  <w:style w:type="paragraph" w:customStyle="1" w:styleId="ConsPlusNormal">
    <w:name w:val="ConsPlusNormal"/>
    <w:rsid w:val="00FC7167"/>
    <w:pPr>
      <w:widowControl w:val="0"/>
      <w:autoSpaceDE w:val="0"/>
      <w:autoSpaceDN w:val="0"/>
      <w:adjustRightInd w:val="0"/>
      <w:ind w:firstLine="720"/>
    </w:pPr>
    <w:rPr>
      <w:rFonts w:ascii="Arial" w:hAnsi="Arial" w:cs="Arial"/>
      <w:sz w:val="20"/>
      <w:szCs w:val="20"/>
    </w:rPr>
  </w:style>
  <w:style w:type="paragraph" w:customStyle="1" w:styleId="consplusnormal0">
    <w:name w:val="consplusnormal"/>
    <w:basedOn w:val="af2"/>
    <w:uiPriority w:val="99"/>
    <w:rsid w:val="00FC7167"/>
    <w:pPr>
      <w:suppressAutoHyphens/>
      <w:autoSpaceDE w:val="0"/>
      <w:ind w:firstLine="720"/>
    </w:pPr>
    <w:rPr>
      <w:rFonts w:ascii="Arial" w:hAnsi="Arial" w:cs="Arial"/>
      <w:lang w:eastAsia="ar-SA"/>
    </w:rPr>
  </w:style>
  <w:style w:type="paragraph" w:styleId="aff">
    <w:name w:val="footer"/>
    <w:basedOn w:val="af2"/>
    <w:link w:val="aff0"/>
    <w:uiPriority w:val="99"/>
    <w:rsid w:val="00FC7167"/>
    <w:pPr>
      <w:tabs>
        <w:tab w:val="center" w:pos="4677"/>
        <w:tab w:val="right" w:pos="9355"/>
      </w:tabs>
    </w:pPr>
  </w:style>
  <w:style w:type="character" w:customStyle="1" w:styleId="aff0">
    <w:name w:val="Нижний колонтитул Знак"/>
    <w:basedOn w:val="af3"/>
    <w:link w:val="aff"/>
    <w:uiPriority w:val="99"/>
    <w:locked/>
    <w:rsid w:val="00FC7167"/>
    <w:rPr>
      <w:lang w:val="ru-RU" w:eastAsia="ru-RU"/>
    </w:rPr>
  </w:style>
  <w:style w:type="character" w:customStyle="1" w:styleId="FontStyle15">
    <w:name w:val="Font Style15"/>
    <w:uiPriority w:val="99"/>
    <w:rsid w:val="00FC7167"/>
    <w:rPr>
      <w:rFonts w:ascii="Times New Roman" w:hAnsi="Times New Roman" w:cs="Times New Roman"/>
      <w:sz w:val="20"/>
      <w:szCs w:val="20"/>
    </w:rPr>
  </w:style>
  <w:style w:type="paragraph" w:customStyle="1" w:styleId="Style6">
    <w:name w:val="Style6"/>
    <w:basedOn w:val="af2"/>
    <w:uiPriority w:val="99"/>
    <w:rsid w:val="00FC7167"/>
    <w:pPr>
      <w:widowControl w:val="0"/>
      <w:autoSpaceDE w:val="0"/>
      <w:autoSpaceDN w:val="0"/>
      <w:adjustRightInd w:val="0"/>
      <w:spacing w:line="243" w:lineRule="exact"/>
      <w:ind w:firstLine="538"/>
      <w:jc w:val="both"/>
    </w:pPr>
    <w:rPr>
      <w:rFonts w:ascii="Arial" w:hAnsi="Arial" w:cs="Arial"/>
      <w:sz w:val="24"/>
      <w:szCs w:val="24"/>
    </w:rPr>
  </w:style>
  <w:style w:type="paragraph" w:styleId="28">
    <w:name w:val="Body Text 2"/>
    <w:basedOn w:val="af2"/>
    <w:link w:val="29"/>
    <w:uiPriority w:val="99"/>
    <w:rsid w:val="00FC7167"/>
    <w:pPr>
      <w:spacing w:before="40" w:after="120" w:line="480" w:lineRule="auto"/>
      <w:ind w:firstLine="709"/>
      <w:jc w:val="both"/>
    </w:pPr>
    <w:rPr>
      <w:kern w:val="24"/>
      <w:sz w:val="24"/>
      <w:szCs w:val="24"/>
      <w:lang w:eastAsia="en-US"/>
    </w:rPr>
  </w:style>
  <w:style w:type="character" w:customStyle="1" w:styleId="29">
    <w:name w:val="Основной текст 2 Знак"/>
    <w:basedOn w:val="af3"/>
    <w:link w:val="28"/>
    <w:uiPriority w:val="99"/>
    <w:locked/>
    <w:rsid w:val="00FC7167"/>
    <w:rPr>
      <w:kern w:val="24"/>
      <w:sz w:val="24"/>
      <w:szCs w:val="24"/>
      <w:lang w:val="ru-RU" w:eastAsia="en-US"/>
    </w:rPr>
  </w:style>
  <w:style w:type="character" w:styleId="aff1">
    <w:name w:val="Strong"/>
    <w:basedOn w:val="af3"/>
    <w:uiPriority w:val="99"/>
    <w:qFormat/>
    <w:rsid w:val="00FC7167"/>
    <w:rPr>
      <w:b/>
      <w:bCs/>
    </w:rPr>
  </w:style>
  <w:style w:type="paragraph" w:customStyle="1" w:styleId="ConsPlusTitle">
    <w:name w:val="ConsPlusTitle"/>
    <w:uiPriority w:val="99"/>
    <w:rsid w:val="00FC7167"/>
    <w:pPr>
      <w:widowControl w:val="0"/>
      <w:autoSpaceDE w:val="0"/>
      <w:autoSpaceDN w:val="0"/>
      <w:adjustRightInd w:val="0"/>
    </w:pPr>
    <w:rPr>
      <w:b/>
      <w:bCs/>
      <w:sz w:val="24"/>
      <w:szCs w:val="24"/>
    </w:rPr>
  </w:style>
  <w:style w:type="paragraph" w:customStyle="1" w:styleId="ConsNormal">
    <w:name w:val="ConsNormal"/>
    <w:uiPriority w:val="99"/>
    <w:rsid w:val="00FC7167"/>
    <w:pPr>
      <w:widowControl w:val="0"/>
      <w:autoSpaceDE w:val="0"/>
      <w:autoSpaceDN w:val="0"/>
      <w:adjustRightInd w:val="0"/>
      <w:ind w:right="19772" w:firstLine="720"/>
    </w:pPr>
    <w:rPr>
      <w:rFonts w:ascii="Arial" w:hAnsi="Arial" w:cs="Arial"/>
      <w:sz w:val="20"/>
      <w:szCs w:val="20"/>
    </w:rPr>
  </w:style>
  <w:style w:type="paragraph" w:styleId="36">
    <w:name w:val="Body Text 3"/>
    <w:basedOn w:val="af2"/>
    <w:link w:val="37"/>
    <w:uiPriority w:val="99"/>
    <w:rsid w:val="00FC7167"/>
    <w:pPr>
      <w:spacing w:after="120"/>
    </w:pPr>
    <w:rPr>
      <w:sz w:val="16"/>
      <w:szCs w:val="16"/>
    </w:rPr>
  </w:style>
  <w:style w:type="character" w:customStyle="1" w:styleId="37">
    <w:name w:val="Основной текст 3 Знак"/>
    <w:basedOn w:val="af3"/>
    <w:link w:val="36"/>
    <w:uiPriority w:val="99"/>
    <w:locked/>
    <w:rsid w:val="00FC7167"/>
    <w:rPr>
      <w:sz w:val="16"/>
      <w:szCs w:val="16"/>
      <w:lang w:val="ru-RU" w:eastAsia="ru-RU"/>
    </w:rPr>
  </w:style>
  <w:style w:type="paragraph" w:styleId="aff2">
    <w:name w:val="annotation text"/>
    <w:basedOn w:val="af2"/>
    <w:link w:val="aff3"/>
    <w:uiPriority w:val="99"/>
    <w:semiHidden/>
    <w:rsid w:val="00FC7167"/>
  </w:style>
  <w:style w:type="character" w:customStyle="1" w:styleId="CommentTextChar">
    <w:name w:val="Comment Text Char"/>
    <w:basedOn w:val="af3"/>
    <w:uiPriority w:val="99"/>
    <w:semiHidden/>
    <w:locked/>
    <w:rsid w:val="00FC7167"/>
    <w:rPr>
      <w:lang w:val="ru-RU" w:eastAsia="ru-RU"/>
    </w:rPr>
  </w:style>
  <w:style w:type="character" w:customStyle="1" w:styleId="aff3">
    <w:name w:val="Текст примечания Знак"/>
    <w:basedOn w:val="af3"/>
    <w:link w:val="aff2"/>
    <w:uiPriority w:val="99"/>
    <w:semiHidden/>
    <w:locked/>
    <w:rsid w:val="00FC7167"/>
    <w:rPr>
      <w:lang w:val="ru-RU" w:eastAsia="ru-RU"/>
    </w:rPr>
  </w:style>
  <w:style w:type="paragraph" w:styleId="aff4">
    <w:name w:val="Plain Text"/>
    <w:basedOn w:val="af2"/>
    <w:link w:val="aff5"/>
    <w:uiPriority w:val="99"/>
    <w:rsid w:val="00FC7167"/>
    <w:rPr>
      <w:rFonts w:ascii="Courier New" w:hAnsi="Courier New" w:cs="Courier New"/>
    </w:rPr>
  </w:style>
  <w:style w:type="character" w:customStyle="1" w:styleId="aff5">
    <w:name w:val="Текст Знак"/>
    <w:basedOn w:val="af3"/>
    <w:link w:val="aff4"/>
    <w:uiPriority w:val="99"/>
    <w:semiHidden/>
    <w:locked/>
    <w:rsid w:val="009779E9"/>
    <w:rPr>
      <w:rFonts w:ascii="Courier New" w:hAnsi="Courier New" w:cs="Courier New"/>
    </w:rPr>
  </w:style>
  <w:style w:type="paragraph" w:customStyle="1" w:styleId="aff6">
    <w:name w:val="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styleId="aff7">
    <w:name w:val="List Paragraph"/>
    <w:basedOn w:val="af2"/>
    <w:uiPriority w:val="99"/>
    <w:qFormat/>
    <w:rsid w:val="00FC7167"/>
    <w:pPr>
      <w:spacing w:before="40" w:after="40" w:line="360" w:lineRule="auto"/>
      <w:ind w:left="720" w:firstLine="709"/>
      <w:jc w:val="both"/>
    </w:pPr>
    <w:rPr>
      <w:kern w:val="24"/>
      <w:sz w:val="24"/>
      <w:szCs w:val="24"/>
      <w:lang w:eastAsia="en-US"/>
    </w:rPr>
  </w:style>
  <w:style w:type="paragraph" w:customStyle="1" w:styleId="211">
    <w:name w:val="Знак2 Знак Знак1 Знак1 Знак Знак Знак Знак Знак Знак Знак Знак Знак Знак Знак Знак"/>
    <w:basedOn w:val="af2"/>
    <w:uiPriority w:val="99"/>
    <w:rsid w:val="00FC7167"/>
    <w:pPr>
      <w:spacing w:after="160" w:line="240" w:lineRule="exact"/>
    </w:pPr>
    <w:rPr>
      <w:rFonts w:ascii="Verdana" w:hAnsi="Verdana" w:cs="Verdana"/>
      <w:lang w:val="en-US" w:eastAsia="en-US"/>
    </w:rPr>
  </w:style>
  <w:style w:type="paragraph" w:customStyle="1" w:styleId="13">
    <w:name w:val="Знак Знак Знак Знак1"/>
    <w:basedOn w:val="af2"/>
    <w:uiPriority w:val="99"/>
    <w:rsid w:val="00FC7167"/>
    <w:pPr>
      <w:spacing w:before="100" w:beforeAutospacing="1" w:after="100" w:afterAutospacing="1"/>
    </w:pPr>
    <w:rPr>
      <w:rFonts w:ascii="Tahoma" w:hAnsi="Tahoma" w:cs="Tahoma"/>
      <w:lang w:val="en-US" w:eastAsia="en-US"/>
    </w:rPr>
  </w:style>
  <w:style w:type="paragraph" w:customStyle="1" w:styleId="aff8">
    <w:name w:val="Таблицы (моноширинный)"/>
    <w:basedOn w:val="af2"/>
    <w:next w:val="af2"/>
    <w:uiPriority w:val="99"/>
    <w:rsid w:val="00FC7167"/>
    <w:pPr>
      <w:autoSpaceDE w:val="0"/>
      <w:autoSpaceDN w:val="0"/>
      <w:adjustRightInd w:val="0"/>
      <w:jc w:val="both"/>
    </w:pPr>
    <w:rPr>
      <w:rFonts w:ascii="Courier New" w:hAnsi="Courier New" w:cs="Courier New"/>
    </w:rPr>
  </w:style>
  <w:style w:type="paragraph" w:customStyle="1" w:styleId="ConsPlusCell">
    <w:name w:val="ConsPlusCell"/>
    <w:uiPriority w:val="99"/>
    <w:rsid w:val="00FC7167"/>
    <w:pPr>
      <w:widowControl w:val="0"/>
      <w:autoSpaceDE w:val="0"/>
      <w:autoSpaceDN w:val="0"/>
      <w:adjustRightInd w:val="0"/>
    </w:pPr>
    <w:rPr>
      <w:sz w:val="24"/>
      <w:szCs w:val="24"/>
    </w:rPr>
  </w:style>
  <w:style w:type="character" w:customStyle="1" w:styleId="FontStyle17">
    <w:name w:val="Font Style17"/>
    <w:uiPriority w:val="99"/>
    <w:rsid w:val="00FC7167"/>
    <w:rPr>
      <w:rFonts w:ascii="Times New Roman" w:hAnsi="Times New Roman" w:cs="Times New Roman"/>
      <w:sz w:val="24"/>
      <w:szCs w:val="24"/>
    </w:rPr>
  </w:style>
  <w:style w:type="paragraph" w:customStyle="1" w:styleId="2a">
    <w:name w:val="Знак Знак2"/>
    <w:basedOn w:val="af2"/>
    <w:uiPriority w:val="99"/>
    <w:rsid w:val="00FC7167"/>
    <w:pPr>
      <w:spacing w:before="100" w:beforeAutospacing="1" w:after="100" w:afterAutospacing="1"/>
    </w:pPr>
    <w:rPr>
      <w:rFonts w:ascii="Tahoma" w:hAnsi="Tahoma" w:cs="Tahoma"/>
      <w:lang w:val="en-US" w:eastAsia="en-US"/>
    </w:rPr>
  </w:style>
  <w:style w:type="paragraph" w:customStyle="1" w:styleId="2b">
    <w:name w:val="Знак Знак2 Знак Знак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character" w:styleId="aff9">
    <w:name w:val="Hyperlink"/>
    <w:basedOn w:val="af3"/>
    <w:uiPriority w:val="99"/>
    <w:rsid w:val="00FC7167"/>
    <w:rPr>
      <w:color w:val="0000FF"/>
      <w:u w:val="single"/>
    </w:rPr>
  </w:style>
  <w:style w:type="table" w:styleId="affa">
    <w:name w:val="Table Grid"/>
    <w:basedOn w:val="af4"/>
    <w:uiPriority w:val="99"/>
    <w:rsid w:val="00FC71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
    <w:name w:val="Знак Знак21"/>
    <w:uiPriority w:val="99"/>
    <w:locked/>
    <w:rsid w:val="00FC7167"/>
    <w:rPr>
      <w:sz w:val="24"/>
      <w:szCs w:val="24"/>
      <w:lang w:val="ru-RU" w:eastAsia="ru-RU"/>
    </w:rPr>
  </w:style>
  <w:style w:type="character" w:customStyle="1" w:styleId="16">
    <w:name w:val="Знак Знак16"/>
    <w:uiPriority w:val="99"/>
    <w:locked/>
    <w:rsid w:val="00FC7167"/>
    <w:rPr>
      <w:lang w:val="ru-RU" w:eastAsia="ru-RU"/>
    </w:rPr>
  </w:style>
  <w:style w:type="paragraph" w:styleId="affb">
    <w:name w:val="Balloon Text"/>
    <w:basedOn w:val="af2"/>
    <w:link w:val="affc"/>
    <w:uiPriority w:val="99"/>
    <w:semiHidden/>
    <w:rsid w:val="00FC7167"/>
    <w:rPr>
      <w:rFonts w:ascii="Tahoma" w:hAnsi="Tahoma" w:cs="Tahoma"/>
      <w:sz w:val="16"/>
      <w:szCs w:val="16"/>
    </w:rPr>
  </w:style>
  <w:style w:type="character" w:customStyle="1" w:styleId="affc">
    <w:name w:val="Текст выноски Знак"/>
    <w:basedOn w:val="af3"/>
    <w:link w:val="affb"/>
    <w:uiPriority w:val="99"/>
    <w:locked/>
    <w:rsid w:val="00FC7167"/>
    <w:rPr>
      <w:rFonts w:ascii="Tahoma" w:hAnsi="Tahoma" w:cs="Tahoma"/>
      <w:sz w:val="16"/>
      <w:szCs w:val="16"/>
      <w:lang w:val="ru-RU" w:eastAsia="ru-RU"/>
    </w:rPr>
  </w:style>
  <w:style w:type="paragraph" w:customStyle="1" w:styleId="2c">
    <w:name w:val="Знак Знак2 Знак Знак"/>
    <w:basedOn w:val="af2"/>
    <w:uiPriority w:val="99"/>
    <w:rsid w:val="00FC7167"/>
    <w:pPr>
      <w:spacing w:before="100" w:beforeAutospacing="1" w:after="100" w:afterAutospacing="1"/>
    </w:pPr>
    <w:rPr>
      <w:rFonts w:ascii="Tahoma" w:hAnsi="Tahoma" w:cs="Tahoma"/>
      <w:lang w:val="en-US" w:eastAsia="en-US"/>
    </w:rPr>
  </w:style>
  <w:style w:type="paragraph" w:styleId="affd">
    <w:name w:val="footnote text"/>
    <w:basedOn w:val="af2"/>
    <w:link w:val="affe"/>
    <w:uiPriority w:val="99"/>
    <w:semiHidden/>
    <w:rsid w:val="00FC7167"/>
    <w:pPr>
      <w:spacing w:after="200" w:line="276" w:lineRule="auto"/>
    </w:pPr>
    <w:rPr>
      <w:rFonts w:ascii="Calibri" w:hAnsi="Calibri" w:cs="Calibri"/>
      <w:lang w:eastAsia="en-US"/>
    </w:rPr>
  </w:style>
  <w:style w:type="character" w:customStyle="1" w:styleId="affe">
    <w:name w:val="Текст сноски Знак"/>
    <w:basedOn w:val="af3"/>
    <w:link w:val="affd"/>
    <w:uiPriority w:val="99"/>
    <w:locked/>
    <w:rsid w:val="00D14E2C"/>
    <w:rPr>
      <w:rFonts w:ascii="Calibri" w:hAnsi="Calibri" w:cs="Calibri"/>
      <w:lang w:eastAsia="en-US"/>
    </w:rPr>
  </w:style>
  <w:style w:type="character" w:styleId="afff">
    <w:name w:val="footnote reference"/>
    <w:basedOn w:val="af3"/>
    <w:uiPriority w:val="99"/>
    <w:semiHidden/>
    <w:rsid w:val="00FC7167"/>
    <w:rPr>
      <w:vertAlign w:val="superscript"/>
    </w:rPr>
  </w:style>
  <w:style w:type="paragraph" w:customStyle="1" w:styleId="Default">
    <w:name w:val="Default"/>
    <w:uiPriority w:val="99"/>
    <w:rsid w:val="00FC7167"/>
    <w:pPr>
      <w:autoSpaceDE w:val="0"/>
      <w:autoSpaceDN w:val="0"/>
      <w:adjustRightInd w:val="0"/>
    </w:pPr>
    <w:rPr>
      <w:color w:val="000000"/>
      <w:sz w:val="24"/>
      <w:szCs w:val="24"/>
    </w:rPr>
  </w:style>
  <w:style w:type="paragraph" w:customStyle="1" w:styleId="10">
    <w:name w:val="Заголовок приложения 1"/>
    <w:basedOn w:val="1"/>
    <w:next w:val="af0"/>
    <w:uiPriority w:val="99"/>
    <w:rsid w:val="00FC7167"/>
    <w:pPr>
      <w:keepLines/>
      <w:pageBreakBefore/>
      <w:numPr>
        <w:numId w:val="12"/>
      </w:numPr>
      <w:tabs>
        <w:tab w:val="right" w:pos="10206"/>
      </w:tabs>
      <w:suppressAutoHyphens/>
      <w:spacing w:before="360" w:after="360"/>
      <w:jc w:val="center"/>
    </w:pPr>
    <w:rPr>
      <w:rFonts w:ascii="Times New Roman" w:eastAsia="MS Mincho" w:hAnsi="Times New Roman" w:cs="Times New Roman"/>
      <w:kern w:val="24"/>
      <w:sz w:val="26"/>
      <w:szCs w:val="26"/>
      <w:lang w:eastAsia="en-US"/>
    </w:rPr>
  </w:style>
  <w:style w:type="paragraph" w:customStyle="1" w:styleId="22">
    <w:name w:val="Заголовок приложения 2"/>
    <w:basedOn w:val="21"/>
    <w:next w:val="af2"/>
    <w:uiPriority w:val="99"/>
    <w:rsid w:val="00FC7167"/>
    <w:pPr>
      <w:keepLines/>
      <w:numPr>
        <w:numId w:val="12"/>
      </w:numPr>
      <w:spacing w:before="100" w:beforeAutospacing="1" w:after="240" w:line="360" w:lineRule="auto"/>
    </w:pPr>
    <w:rPr>
      <w:rFonts w:ascii="Times New Roman" w:hAnsi="Times New Roman" w:cs="Times New Roman"/>
      <w:i w:val="0"/>
      <w:iCs w:val="0"/>
      <w:kern w:val="28"/>
      <w:sz w:val="24"/>
      <w:szCs w:val="24"/>
      <w:lang w:eastAsia="en-US"/>
    </w:rPr>
  </w:style>
  <w:style w:type="paragraph" w:customStyle="1" w:styleId="14">
    <w:name w:val="Обычный без отступа1"/>
    <w:basedOn w:val="af2"/>
    <w:uiPriority w:val="99"/>
    <w:rsid w:val="00FC7167"/>
    <w:pPr>
      <w:spacing w:before="40" w:after="40"/>
      <w:jc w:val="both"/>
    </w:pPr>
    <w:rPr>
      <w:kern w:val="24"/>
      <w:sz w:val="24"/>
      <w:szCs w:val="24"/>
      <w:lang w:eastAsia="en-US"/>
    </w:rPr>
  </w:style>
  <w:style w:type="paragraph" w:customStyle="1" w:styleId="32">
    <w:name w:val="Заголовок приложения 3"/>
    <w:basedOn w:val="31"/>
    <w:next w:val="af2"/>
    <w:uiPriority w:val="99"/>
    <w:rsid w:val="00FC7167"/>
    <w:pPr>
      <w:numPr>
        <w:numId w:val="12"/>
      </w:numPr>
      <w:tabs>
        <w:tab w:val="num" w:pos="2160"/>
      </w:tabs>
      <w:spacing w:before="100" w:beforeAutospacing="1" w:after="40" w:line="360" w:lineRule="auto"/>
      <w:ind w:left="2160" w:hanging="180"/>
      <w:jc w:val="both"/>
    </w:pPr>
    <w:rPr>
      <w:rFonts w:ascii="Times New Roman" w:hAnsi="Times New Roman" w:cs="Times New Roman"/>
      <w:kern w:val="24"/>
      <w:sz w:val="24"/>
      <w:szCs w:val="24"/>
      <w:lang w:eastAsia="en-US"/>
    </w:rPr>
  </w:style>
  <w:style w:type="paragraph" w:customStyle="1" w:styleId="41">
    <w:name w:val="Заголовок приложения 4"/>
    <w:basedOn w:val="af2"/>
    <w:next w:val="af2"/>
    <w:uiPriority w:val="99"/>
    <w:rsid w:val="00FC7167"/>
    <w:pPr>
      <w:numPr>
        <w:ilvl w:val="3"/>
        <w:numId w:val="12"/>
      </w:numPr>
      <w:spacing w:before="100" w:beforeAutospacing="1" w:after="40" w:line="360" w:lineRule="auto"/>
      <w:jc w:val="both"/>
      <w:outlineLvl w:val="3"/>
    </w:pPr>
    <w:rPr>
      <w:kern w:val="24"/>
      <w:sz w:val="24"/>
      <w:szCs w:val="24"/>
      <w:lang w:eastAsia="en-US"/>
    </w:rPr>
  </w:style>
  <w:style w:type="paragraph" w:customStyle="1" w:styleId="52">
    <w:name w:val="Заголовок приложения 5"/>
    <w:basedOn w:val="51"/>
    <w:uiPriority w:val="99"/>
    <w:rsid w:val="00FC7167"/>
    <w:pPr>
      <w:keepNext/>
      <w:keepLines/>
      <w:numPr>
        <w:numId w:val="12"/>
      </w:numPr>
      <w:tabs>
        <w:tab w:val="num" w:pos="1800"/>
        <w:tab w:val="num" w:pos="3600"/>
      </w:tabs>
      <w:autoSpaceDE w:val="0"/>
      <w:autoSpaceDN w:val="0"/>
      <w:adjustRightInd w:val="0"/>
      <w:spacing w:before="100" w:beforeAutospacing="1" w:after="40" w:line="360" w:lineRule="auto"/>
      <w:ind w:left="3600"/>
      <w:jc w:val="both"/>
    </w:pPr>
    <w:rPr>
      <w:rFonts w:ascii="Times New Roman" w:hAnsi="Times New Roman" w:cs="Times New Roman"/>
      <w:b w:val="0"/>
      <w:bCs w:val="0"/>
      <w:i w:val="0"/>
      <w:iCs w:val="0"/>
      <w:kern w:val="24"/>
      <w:sz w:val="24"/>
      <w:szCs w:val="24"/>
      <w:lang w:eastAsia="en-US"/>
    </w:rPr>
  </w:style>
  <w:style w:type="table" w:customStyle="1" w:styleId="afff0">
    <w:name w:val="Система кодирования"/>
    <w:uiPriority w:val="99"/>
    <w:rsid w:val="00FC7167"/>
    <w:rPr>
      <w:sz w:val="20"/>
      <w:szCs w:val="20"/>
    </w:rPr>
    <w:tblPr>
      <w:jc w:val="center"/>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trPr>
      <w:jc w:val="center"/>
    </w:trPr>
  </w:style>
  <w:style w:type="paragraph" w:customStyle="1" w:styleId="af1">
    <w:name w:val="Список таблиц приложения"/>
    <w:basedOn w:val="af2"/>
    <w:next w:val="af2"/>
    <w:uiPriority w:val="99"/>
    <w:rsid w:val="00FC7167"/>
    <w:pPr>
      <w:keepNext/>
      <w:numPr>
        <w:ilvl w:val="1"/>
        <w:numId w:val="13"/>
      </w:numPr>
      <w:spacing w:before="100" w:beforeAutospacing="1" w:after="120"/>
    </w:pPr>
    <w:rPr>
      <w:kern w:val="24"/>
      <w:sz w:val="24"/>
      <w:szCs w:val="24"/>
      <w:lang w:eastAsia="en-US"/>
    </w:rPr>
  </w:style>
  <w:style w:type="paragraph" w:customStyle="1" w:styleId="60">
    <w:name w:val="Заголовок приложения 6"/>
    <w:basedOn w:val="af2"/>
    <w:uiPriority w:val="99"/>
    <w:rsid w:val="00FC7167"/>
    <w:pPr>
      <w:numPr>
        <w:ilvl w:val="5"/>
        <w:numId w:val="12"/>
      </w:numPr>
      <w:spacing w:before="100" w:beforeAutospacing="1" w:after="40" w:line="360" w:lineRule="auto"/>
      <w:jc w:val="both"/>
      <w:outlineLvl w:val="5"/>
    </w:pPr>
    <w:rPr>
      <w:kern w:val="24"/>
      <w:sz w:val="24"/>
      <w:szCs w:val="24"/>
      <w:lang w:eastAsia="en-US"/>
    </w:rPr>
  </w:style>
  <w:style w:type="paragraph" w:customStyle="1" w:styleId="af0">
    <w:name w:val="Нумератор таблиц приложения"/>
    <w:basedOn w:val="af2"/>
    <w:next w:val="af2"/>
    <w:uiPriority w:val="99"/>
    <w:rsid w:val="00FC7167"/>
    <w:pPr>
      <w:numPr>
        <w:numId w:val="13"/>
      </w:numPr>
      <w:spacing w:before="40" w:after="40" w:line="360" w:lineRule="auto"/>
      <w:jc w:val="both"/>
    </w:pPr>
    <w:rPr>
      <w:kern w:val="24"/>
      <w:sz w:val="24"/>
      <w:szCs w:val="24"/>
      <w:lang w:eastAsia="en-US"/>
    </w:rPr>
  </w:style>
  <w:style w:type="character" w:customStyle="1" w:styleId="afff1">
    <w:name w:val="Подчёркнутый"/>
    <w:uiPriority w:val="99"/>
    <w:rsid w:val="00FC7167"/>
    <w:rPr>
      <w:u w:val="single"/>
    </w:rPr>
  </w:style>
  <w:style w:type="paragraph" w:styleId="15">
    <w:name w:val="toc 1"/>
    <w:basedOn w:val="af2"/>
    <w:next w:val="af2"/>
    <w:autoRedefine/>
    <w:uiPriority w:val="99"/>
    <w:semiHidden/>
    <w:rsid w:val="00FC7167"/>
    <w:pPr>
      <w:keepLines/>
      <w:tabs>
        <w:tab w:val="left" w:pos="284"/>
        <w:tab w:val="right" w:leader="dot" w:pos="10206"/>
      </w:tabs>
      <w:suppressAutoHyphens/>
      <w:spacing w:before="120" w:after="40" w:line="360" w:lineRule="auto"/>
      <w:ind w:left="284" w:right="592" w:hanging="284"/>
    </w:pPr>
    <w:rPr>
      <w:caps/>
      <w:noProof/>
      <w:kern w:val="24"/>
      <w:sz w:val="24"/>
      <w:szCs w:val="24"/>
      <w:lang w:eastAsia="en-US"/>
    </w:rPr>
  </w:style>
  <w:style w:type="paragraph" w:styleId="2d">
    <w:name w:val="toc 2"/>
    <w:basedOn w:val="af2"/>
    <w:next w:val="af2"/>
    <w:autoRedefine/>
    <w:uiPriority w:val="99"/>
    <w:semiHidden/>
    <w:rsid w:val="00FC7167"/>
    <w:pPr>
      <w:keepLines/>
      <w:tabs>
        <w:tab w:val="left" w:pos="851"/>
        <w:tab w:val="right" w:leader="dot" w:pos="10206"/>
      </w:tabs>
      <w:suppressAutoHyphens/>
      <w:spacing w:before="60" w:after="40" w:line="360" w:lineRule="auto"/>
      <w:ind w:left="850" w:right="592" w:hanging="561"/>
    </w:pPr>
    <w:rPr>
      <w:noProof/>
      <w:kern w:val="24"/>
      <w:sz w:val="24"/>
      <w:szCs w:val="24"/>
      <w:lang w:eastAsia="en-US"/>
    </w:rPr>
  </w:style>
  <w:style w:type="paragraph" w:styleId="38">
    <w:name w:val="toc 3"/>
    <w:basedOn w:val="af2"/>
    <w:next w:val="af2"/>
    <w:autoRedefine/>
    <w:uiPriority w:val="99"/>
    <w:semiHidden/>
    <w:rsid w:val="00FC7167"/>
    <w:pPr>
      <w:keepLines/>
      <w:tabs>
        <w:tab w:val="left" w:pos="1560"/>
        <w:tab w:val="right" w:leader="dot" w:pos="10206"/>
      </w:tabs>
      <w:suppressAutoHyphens/>
      <w:spacing w:before="40" w:after="40" w:line="360" w:lineRule="auto"/>
      <w:ind w:left="1560" w:right="590" w:hanging="709"/>
    </w:pPr>
    <w:rPr>
      <w:i/>
      <w:iCs/>
      <w:noProof/>
      <w:kern w:val="24"/>
      <w:sz w:val="24"/>
      <w:szCs w:val="24"/>
      <w:lang w:eastAsia="en-US"/>
    </w:rPr>
  </w:style>
  <w:style w:type="paragraph" w:styleId="43">
    <w:name w:val="toc 4"/>
    <w:basedOn w:val="af2"/>
    <w:next w:val="af2"/>
    <w:autoRedefine/>
    <w:uiPriority w:val="99"/>
    <w:semiHidden/>
    <w:rsid w:val="00FC7167"/>
    <w:pPr>
      <w:keepLines/>
      <w:tabs>
        <w:tab w:val="left" w:pos="2410"/>
        <w:tab w:val="right" w:leader="dot" w:pos="10206"/>
      </w:tabs>
      <w:suppressAutoHyphens/>
      <w:spacing w:before="60" w:after="40" w:line="360" w:lineRule="auto"/>
      <w:ind w:left="2410" w:right="592" w:hanging="839"/>
    </w:pPr>
    <w:rPr>
      <w:i/>
      <w:iCs/>
      <w:noProof/>
      <w:kern w:val="24"/>
      <w:sz w:val="22"/>
      <w:szCs w:val="22"/>
      <w:lang w:eastAsia="en-US"/>
    </w:rPr>
  </w:style>
  <w:style w:type="paragraph" w:styleId="54">
    <w:name w:val="toc 5"/>
    <w:basedOn w:val="af2"/>
    <w:next w:val="af2"/>
    <w:autoRedefine/>
    <w:uiPriority w:val="99"/>
    <w:semiHidden/>
    <w:rsid w:val="00FC7167"/>
    <w:pPr>
      <w:tabs>
        <w:tab w:val="left" w:pos="3119"/>
        <w:tab w:val="right" w:leader="dot" w:pos="10206"/>
      </w:tabs>
      <w:spacing w:before="40" w:after="40" w:line="360" w:lineRule="auto"/>
      <w:ind w:left="3119" w:right="592" w:hanging="709"/>
    </w:pPr>
    <w:rPr>
      <w:i/>
      <w:iCs/>
      <w:noProof/>
      <w:kern w:val="24"/>
      <w:sz w:val="18"/>
      <w:szCs w:val="18"/>
      <w:lang w:eastAsia="en-US"/>
    </w:rPr>
  </w:style>
  <w:style w:type="paragraph" w:styleId="62">
    <w:name w:val="toc 6"/>
    <w:basedOn w:val="af2"/>
    <w:next w:val="af2"/>
    <w:autoRedefine/>
    <w:uiPriority w:val="99"/>
    <w:semiHidden/>
    <w:rsid w:val="00FC7167"/>
    <w:pPr>
      <w:tabs>
        <w:tab w:val="right" w:leader="dot" w:pos="9749"/>
      </w:tabs>
      <w:spacing w:before="40" w:after="40" w:line="360" w:lineRule="auto"/>
      <w:ind w:left="960" w:firstLine="709"/>
    </w:pPr>
    <w:rPr>
      <w:kern w:val="24"/>
      <w:sz w:val="18"/>
      <w:szCs w:val="18"/>
      <w:lang w:eastAsia="en-US"/>
    </w:rPr>
  </w:style>
  <w:style w:type="paragraph" w:styleId="71">
    <w:name w:val="toc 7"/>
    <w:basedOn w:val="af2"/>
    <w:next w:val="af2"/>
    <w:autoRedefine/>
    <w:uiPriority w:val="99"/>
    <w:semiHidden/>
    <w:rsid w:val="00FC7167"/>
    <w:pPr>
      <w:tabs>
        <w:tab w:val="right" w:leader="dot" w:pos="9749"/>
      </w:tabs>
      <w:spacing w:before="40" w:after="40" w:line="360" w:lineRule="auto"/>
      <w:ind w:left="1200" w:firstLine="709"/>
    </w:pPr>
    <w:rPr>
      <w:kern w:val="24"/>
      <w:sz w:val="18"/>
      <w:szCs w:val="18"/>
      <w:lang w:eastAsia="en-US"/>
    </w:rPr>
  </w:style>
  <w:style w:type="paragraph" w:styleId="81">
    <w:name w:val="toc 8"/>
    <w:basedOn w:val="af2"/>
    <w:next w:val="af2"/>
    <w:autoRedefine/>
    <w:uiPriority w:val="99"/>
    <w:semiHidden/>
    <w:rsid w:val="00FC7167"/>
    <w:pPr>
      <w:tabs>
        <w:tab w:val="right" w:leader="dot" w:pos="9749"/>
      </w:tabs>
      <w:spacing w:before="40" w:after="40" w:line="360" w:lineRule="auto"/>
      <w:ind w:left="1440" w:firstLine="709"/>
    </w:pPr>
    <w:rPr>
      <w:kern w:val="24"/>
      <w:sz w:val="18"/>
      <w:szCs w:val="18"/>
      <w:lang w:eastAsia="en-US"/>
    </w:rPr>
  </w:style>
  <w:style w:type="paragraph" w:styleId="91">
    <w:name w:val="toc 9"/>
    <w:basedOn w:val="af2"/>
    <w:next w:val="af2"/>
    <w:autoRedefine/>
    <w:uiPriority w:val="99"/>
    <w:semiHidden/>
    <w:rsid w:val="00FC7167"/>
    <w:pPr>
      <w:tabs>
        <w:tab w:val="right" w:leader="dot" w:pos="9749"/>
      </w:tabs>
      <w:spacing w:before="40" w:after="40" w:line="360" w:lineRule="auto"/>
      <w:ind w:left="1680" w:firstLine="709"/>
    </w:pPr>
    <w:rPr>
      <w:kern w:val="24"/>
      <w:sz w:val="18"/>
      <w:szCs w:val="18"/>
      <w:lang w:eastAsia="en-US"/>
    </w:rPr>
  </w:style>
  <w:style w:type="paragraph" w:styleId="afff2">
    <w:name w:val="Normal (Web)"/>
    <w:basedOn w:val="af2"/>
    <w:uiPriority w:val="99"/>
    <w:rsid w:val="00FC7167"/>
    <w:pPr>
      <w:spacing w:before="100" w:beforeAutospacing="1" w:after="100" w:afterAutospacing="1" w:line="360" w:lineRule="auto"/>
    </w:pPr>
    <w:rPr>
      <w:kern w:val="24"/>
      <w:sz w:val="24"/>
      <w:szCs w:val="24"/>
    </w:rPr>
  </w:style>
  <w:style w:type="character" w:styleId="afff3">
    <w:name w:val="FollowedHyperlink"/>
    <w:basedOn w:val="af3"/>
    <w:uiPriority w:val="99"/>
    <w:rsid w:val="00FC7167"/>
    <w:rPr>
      <w:color w:val="800080"/>
      <w:u w:val="single"/>
    </w:rPr>
  </w:style>
  <w:style w:type="paragraph" w:customStyle="1" w:styleId="afff4">
    <w:name w:val="Титульный лист"/>
    <w:basedOn w:val="af2"/>
    <w:uiPriority w:val="99"/>
    <w:rsid w:val="00FC7167"/>
    <w:pPr>
      <w:spacing w:before="120" w:after="120"/>
      <w:jc w:val="center"/>
    </w:pPr>
    <w:rPr>
      <w:kern w:val="24"/>
      <w:sz w:val="28"/>
      <w:szCs w:val="28"/>
      <w:lang w:eastAsia="en-US"/>
    </w:rPr>
  </w:style>
  <w:style w:type="paragraph" w:customStyle="1" w:styleId="afff5">
    <w:name w:val="Заголовок без номера"/>
    <w:basedOn w:val="1"/>
    <w:next w:val="af2"/>
    <w:uiPriority w:val="99"/>
    <w:rsid w:val="00FC7167"/>
    <w:pPr>
      <w:keepLines/>
      <w:suppressAutoHyphens/>
      <w:spacing w:before="360" w:after="240" w:line="360" w:lineRule="auto"/>
      <w:jc w:val="center"/>
    </w:pPr>
    <w:rPr>
      <w:rFonts w:ascii="Times New Roman" w:hAnsi="Times New Roman" w:cs="Times New Roman"/>
      <w:kern w:val="24"/>
      <w:sz w:val="26"/>
      <w:szCs w:val="26"/>
      <w:lang w:eastAsia="en-US"/>
    </w:rPr>
  </w:style>
  <w:style w:type="paragraph" w:customStyle="1" w:styleId="17">
    <w:name w:val="Заголовок без номера1"/>
    <w:basedOn w:val="afff5"/>
    <w:next w:val="af2"/>
    <w:uiPriority w:val="99"/>
    <w:rsid w:val="00FC7167"/>
  </w:style>
  <w:style w:type="paragraph" w:customStyle="1" w:styleId="afff6">
    <w:name w:val="Пояснение к рисунку"/>
    <w:basedOn w:val="af2"/>
    <w:uiPriority w:val="99"/>
    <w:rsid w:val="00FC7167"/>
    <w:pPr>
      <w:keepNext/>
      <w:spacing w:before="280" w:after="40" w:line="360" w:lineRule="auto"/>
      <w:jc w:val="both"/>
    </w:pPr>
    <w:rPr>
      <w:rFonts w:ascii="Arial" w:hAnsi="Arial" w:cs="Arial"/>
      <w:kern w:val="24"/>
      <w:lang w:eastAsia="en-US"/>
    </w:rPr>
  </w:style>
  <w:style w:type="paragraph" w:customStyle="1" w:styleId="aa">
    <w:name w:val="Список рисунков"/>
    <w:basedOn w:val="af2"/>
    <w:next w:val="af2"/>
    <w:uiPriority w:val="99"/>
    <w:rsid w:val="00FC7167"/>
    <w:pPr>
      <w:keepLines/>
      <w:numPr>
        <w:numId w:val="18"/>
      </w:numPr>
      <w:spacing w:before="240" w:after="360"/>
      <w:jc w:val="center"/>
    </w:pPr>
    <w:rPr>
      <w:kern w:val="24"/>
      <w:sz w:val="24"/>
      <w:szCs w:val="24"/>
      <w:lang w:eastAsia="en-US"/>
    </w:rPr>
  </w:style>
  <w:style w:type="character" w:styleId="afff7">
    <w:name w:val="Placeholder Text"/>
    <w:basedOn w:val="af3"/>
    <w:uiPriority w:val="99"/>
    <w:semiHidden/>
    <w:rsid w:val="00FC7167"/>
    <w:rPr>
      <w:color w:val="808080"/>
    </w:rPr>
  </w:style>
  <w:style w:type="paragraph" w:styleId="afff8">
    <w:name w:val="caption"/>
    <w:basedOn w:val="af2"/>
    <w:next w:val="af2"/>
    <w:uiPriority w:val="99"/>
    <w:qFormat/>
    <w:rsid w:val="00FC7167"/>
    <w:pPr>
      <w:spacing w:before="40" w:after="40" w:line="360" w:lineRule="auto"/>
      <w:jc w:val="both"/>
    </w:pPr>
    <w:rPr>
      <w:b/>
      <w:bCs/>
      <w:kern w:val="24"/>
      <w:sz w:val="24"/>
      <w:szCs w:val="24"/>
      <w:lang w:eastAsia="en-US"/>
    </w:rPr>
  </w:style>
  <w:style w:type="paragraph" w:customStyle="1" w:styleId="afff9">
    <w:name w:val="Заголовок таблицы в приложении"/>
    <w:basedOn w:val="af2"/>
    <w:next w:val="af2"/>
    <w:uiPriority w:val="99"/>
    <w:rsid w:val="00FC7167"/>
    <w:pPr>
      <w:keepNext/>
      <w:keepLines/>
      <w:spacing w:before="120" w:after="40" w:line="360" w:lineRule="auto"/>
      <w:jc w:val="both"/>
    </w:pPr>
    <w:rPr>
      <w:kern w:val="24"/>
      <w:sz w:val="24"/>
      <w:szCs w:val="24"/>
      <w:lang w:eastAsia="en-US"/>
    </w:rPr>
  </w:style>
  <w:style w:type="paragraph" w:customStyle="1" w:styleId="afffa">
    <w:name w:val="Подпись под рисунком в приложении"/>
    <w:basedOn w:val="af2"/>
    <w:next w:val="af2"/>
    <w:uiPriority w:val="99"/>
    <w:rsid w:val="00FC7167"/>
    <w:pPr>
      <w:spacing w:before="240" w:after="40" w:line="360" w:lineRule="auto"/>
      <w:jc w:val="center"/>
    </w:pPr>
    <w:rPr>
      <w:kern w:val="24"/>
      <w:sz w:val="24"/>
      <w:szCs w:val="24"/>
      <w:lang w:eastAsia="en-US"/>
    </w:rPr>
  </w:style>
  <w:style w:type="paragraph" w:customStyle="1" w:styleId="100">
    <w:name w:val="Обычный10 без отступа"/>
    <w:basedOn w:val="af2"/>
    <w:uiPriority w:val="99"/>
    <w:rsid w:val="00FC7167"/>
    <w:pPr>
      <w:spacing w:before="40" w:after="40"/>
      <w:jc w:val="both"/>
    </w:pPr>
    <w:rPr>
      <w:kern w:val="24"/>
      <w:lang w:eastAsia="en-US"/>
    </w:rPr>
  </w:style>
  <w:style w:type="paragraph" w:customStyle="1" w:styleId="afffb">
    <w:name w:val="Формула"/>
    <w:basedOn w:val="af2"/>
    <w:uiPriority w:val="99"/>
    <w:rsid w:val="00FC7167"/>
    <w:pPr>
      <w:spacing w:before="240" w:after="240" w:line="360" w:lineRule="auto"/>
      <w:jc w:val="center"/>
    </w:pPr>
    <w:rPr>
      <w:i/>
      <w:iCs/>
      <w:kern w:val="24"/>
      <w:sz w:val="24"/>
      <w:szCs w:val="24"/>
      <w:lang w:eastAsia="en-US"/>
    </w:rPr>
  </w:style>
  <w:style w:type="paragraph" w:customStyle="1" w:styleId="afffc">
    <w:name w:val="Рисунок"/>
    <w:basedOn w:val="af2"/>
    <w:next w:val="aa"/>
    <w:uiPriority w:val="99"/>
    <w:rsid w:val="00FC7167"/>
    <w:pPr>
      <w:keepNext/>
      <w:spacing w:before="120" w:after="40"/>
      <w:jc w:val="center"/>
    </w:pPr>
    <w:rPr>
      <w:kern w:val="24"/>
      <w:sz w:val="24"/>
      <w:szCs w:val="24"/>
      <w:lang w:eastAsia="en-US"/>
    </w:rPr>
  </w:style>
  <w:style w:type="paragraph" w:customStyle="1" w:styleId="18">
    <w:name w:val="Заголовок 1 без оглавления"/>
    <w:basedOn w:val="1"/>
    <w:uiPriority w:val="99"/>
    <w:rsid w:val="00FC7167"/>
    <w:pPr>
      <w:keepLines/>
      <w:suppressAutoHyphens/>
      <w:spacing w:after="240" w:line="360" w:lineRule="auto"/>
      <w:jc w:val="center"/>
    </w:pPr>
    <w:rPr>
      <w:rFonts w:ascii="Times New Roman" w:hAnsi="Times New Roman" w:cs="Times New Roman"/>
      <w:kern w:val="24"/>
      <w:sz w:val="26"/>
      <w:szCs w:val="26"/>
      <w:lang w:eastAsia="en-US"/>
    </w:rPr>
  </w:style>
  <w:style w:type="paragraph" w:customStyle="1" w:styleId="39">
    <w:name w:val="Заголовок 3 без оглавления"/>
    <w:basedOn w:val="31"/>
    <w:uiPriority w:val="99"/>
    <w:rsid w:val="00FC7167"/>
    <w:pPr>
      <w:keepNext w:val="0"/>
      <w:numPr>
        <w:numId w:val="0"/>
      </w:numPr>
      <w:spacing w:before="40" w:beforeAutospacing="1" w:after="40" w:line="360" w:lineRule="auto"/>
      <w:ind w:firstLine="709"/>
      <w:jc w:val="both"/>
    </w:pPr>
    <w:rPr>
      <w:rFonts w:ascii="Times New Roman" w:hAnsi="Times New Roman" w:cs="Times New Roman"/>
      <w:b w:val="0"/>
      <w:bCs w:val="0"/>
      <w:kern w:val="24"/>
      <w:sz w:val="24"/>
      <w:szCs w:val="24"/>
      <w:lang w:eastAsia="en-US"/>
    </w:rPr>
  </w:style>
  <w:style w:type="paragraph" w:customStyle="1" w:styleId="44">
    <w:name w:val="Заголовок 4 без оглавления"/>
    <w:basedOn w:val="40"/>
    <w:uiPriority w:val="99"/>
    <w:rsid w:val="00FC7167"/>
    <w:pPr>
      <w:numPr>
        <w:numId w:val="0"/>
      </w:numPr>
      <w:ind w:firstLine="709"/>
    </w:pPr>
  </w:style>
  <w:style w:type="paragraph" w:customStyle="1" w:styleId="2e">
    <w:name w:val="Заголовок 2 без оглавления"/>
    <w:basedOn w:val="21"/>
    <w:uiPriority w:val="99"/>
    <w:rsid w:val="00FC7167"/>
    <w:pPr>
      <w:keepNext w:val="0"/>
      <w:numPr>
        <w:numId w:val="0"/>
      </w:numPr>
      <w:spacing w:before="120" w:beforeAutospacing="1" w:after="120" w:line="360" w:lineRule="auto"/>
      <w:ind w:firstLine="709"/>
    </w:pPr>
    <w:rPr>
      <w:rFonts w:ascii="Times New Roman" w:hAnsi="Times New Roman" w:cs="Times New Roman"/>
      <w:b w:val="0"/>
      <w:bCs w:val="0"/>
      <w:i w:val="0"/>
      <w:iCs w:val="0"/>
      <w:kern w:val="28"/>
      <w:sz w:val="24"/>
      <w:szCs w:val="24"/>
      <w:lang w:eastAsia="en-US"/>
    </w:rPr>
  </w:style>
  <w:style w:type="paragraph" w:styleId="HTML">
    <w:name w:val="HTML Address"/>
    <w:basedOn w:val="af2"/>
    <w:link w:val="HTML0"/>
    <w:uiPriority w:val="99"/>
    <w:rsid w:val="00FC7167"/>
    <w:pPr>
      <w:spacing w:before="40" w:after="40" w:line="360" w:lineRule="auto"/>
      <w:ind w:firstLine="709"/>
      <w:jc w:val="both"/>
    </w:pPr>
    <w:rPr>
      <w:i/>
      <w:iCs/>
      <w:kern w:val="24"/>
      <w:sz w:val="24"/>
      <w:szCs w:val="24"/>
      <w:lang w:eastAsia="en-US"/>
    </w:rPr>
  </w:style>
  <w:style w:type="character" w:customStyle="1" w:styleId="HTML0">
    <w:name w:val="Адрес HTML Знак"/>
    <w:basedOn w:val="af3"/>
    <w:link w:val="HTML"/>
    <w:uiPriority w:val="99"/>
    <w:locked/>
    <w:rsid w:val="00FC7167"/>
    <w:rPr>
      <w:i/>
      <w:iCs/>
      <w:kern w:val="24"/>
      <w:sz w:val="24"/>
      <w:szCs w:val="24"/>
      <w:lang w:val="ru-RU" w:eastAsia="en-US"/>
    </w:rPr>
  </w:style>
  <w:style w:type="paragraph" w:styleId="afffd">
    <w:name w:val="envelope address"/>
    <w:basedOn w:val="af2"/>
    <w:uiPriority w:val="99"/>
    <w:rsid w:val="00FC7167"/>
    <w:pPr>
      <w:framePr w:w="7920" w:h="1980" w:hRule="exact" w:hSpace="180" w:wrap="auto" w:hAnchor="page" w:xAlign="center" w:yAlign="bottom"/>
      <w:spacing w:before="40" w:after="40" w:line="360" w:lineRule="auto"/>
      <w:ind w:left="2880" w:firstLine="709"/>
      <w:jc w:val="both"/>
    </w:pPr>
    <w:rPr>
      <w:rFonts w:ascii="Arial" w:hAnsi="Arial" w:cs="Arial"/>
      <w:kern w:val="24"/>
      <w:sz w:val="24"/>
      <w:szCs w:val="24"/>
      <w:lang w:eastAsia="en-US"/>
    </w:rPr>
  </w:style>
  <w:style w:type="character" w:styleId="HTML1">
    <w:name w:val="HTML Acronym"/>
    <w:basedOn w:val="af3"/>
    <w:uiPriority w:val="99"/>
    <w:rsid w:val="00FC7167"/>
  </w:style>
  <w:style w:type="table" w:styleId="-10">
    <w:name w:val="Table Web 1"/>
    <w:basedOn w:val="af4"/>
    <w:uiPriority w:val="99"/>
    <w:rsid w:val="00FC7167"/>
    <w:pPr>
      <w:spacing w:before="40" w:after="40" w:line="360" w:lineRule="auto"/>
      <w:ind w:firstLine="709"/>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f4"/>
    <w:uiPriority w:val="99"/>
    <w:rsid w:val="00FC7167"/>
    <w:pPr>
      <w:spacing w:before="40" w:after="40" w:line="360" w:lineRule="auto"/>
      <w:ind w:firstLine="709"/>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4"/>
    <w:uiPriority w:val="99"/>
    <w:rsid w:val="00FC7167"/>
    <w:pPr>
      <w:spacing w:before="40" w:after="40" w:line="360" w:lineRule="auto"/>
      <w:ind w:firstLine="709"/>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styleId="afffe">
    <w:name w:val="Emphasis"/>
    <w:basedOn w:val="af3"/>
    <w:uiPriority w:val="99"/>
    <w:qFormat/>
    <w:rsid w:val="00FC7167"/>
    <w:rPr>
      <w:i/>
      <w:iCs/>
    </w:rPr>
  </w:style>
  <w:style w:type="paragraph" w:styleId="affff">
    <w:name w:val="Date"/>
    <w:basedOn w:val="af2"/>
    <w:next w:val="af2"/>
    <w:link w:val="affff0"/>
    <w:uiPriority w:val="99"/>
    <w:rsid w:val="00FC7167"/>
    <w:pPr>
      <w:spacing w:before="40" w:after="40" w:line="360" w:lineRule="auto"/>
      <w:ind w:firstLine="709"/>
      <w:jc w:val="both"/>
    </w:pPr>
    <w:rPr>
      <w:kern w:val="24"/>
      <w:sz w:val="24"/>
      <w:szCs w:val="24"/>
      <w:lang w:eastAsia="en-US"/>
    </w:rPr>
  </w:style>
  <w:style w:type="character" w:customStyle="1" w:styleId="affff0">
    <w:name w:val="Дата Знак"/>
    <w:basedOn w:val="af3"/>
    <w:link w:val="affff"/>
    <w:uiPriority w:val="99"/>
    <w:locked/>
    <w:rsid w:val="00FC7167"/>
    <w:rPr>
      <w:kern w:val="24"/>
      <w:sz w:val="24"/>
      <w:szCs w:val="24"/>
      <w:lang w:val="ru-RU" w:eastAsia="en-US"/>
    </w:rPr>
  </w:style>
  <w:style w:type="table" w:styleId="affff1">
    <w:name w:val="Table Elegant"/>
    <w:basedOn w:val="af4"/>
    <w:uiPriority w:val="99"/>
    <w:rsid w:val="00FC7167"/>
    <w:pPr>
      <w:spacing w:before="40" w:after="40" w:line="360" w:lineRule="auto"/>
      <w:ind w:firstLine="709"/>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9">
    <w:name w:val="Table Subtle 1"/>
    <w:basedOn w:val="af4"/>
    <w:uiPriority w:val="99"/>
    <w:rsid w:val="00FC7167"/>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f4"/>
    <w:uiPriority w:val="99"/>
    <w:rsid w:val="00FC7167"/>
    <w:pPr>
      <w:spacing w:before="40" w:after="40" w:line="360" w:lineRule="auto"/>
      <w:ind w:firstLine="709"/>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f3"/>
    <w:uiPriority w:val="99"/>
    <w:rsid w:val="00FC7167"/>
    <w:rPr>
      <w:rFonts w:ascii="Courier New" w:hAnsi="Courier New" w:cs="Courier New"/>
      <w:sz w:val="20"/>
      <w:szCs w:val="20"/>
    </w:rPr>
  </w:style>
  <w:style w:type="table" w:styleId="1a">
    <w:name w:val="Table Classic 1"/>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f4"/>
    <w:uiPriority w:val="99"/>
    <w:rsid w:val="00FC7167"/>
    <w:pPr>
      <w:spacing w:before="40" w:after="40" w:line="360" w:lineRule="auto"/>
      <w:ind w:firstLine="709"/>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2">
    <w:name w:val="Body Text First Indent"/>
    <w:basedOn w:val="af2"/>
    <w:link w:val="affff3"/>
    <w:uiPriority w:val="99"/>
    <w:rsid w:val="00FC7167"/>
    <w:pPr>
      <w:spacing w:before="40" w:after="120" w:line="360" w:lineRule="auto"/>
      <w:ind w:firstLine="210"/>
      <w:jc w:val="both"/>
    </w:pPr>
    <w:rPr>
      <w:kern w:val="24"/>
      <w:sz w:val="24"/>
      <w:szCs w:val="24"/>
      <w:lang w:eastAsia="en-US"/>
    </w:rPr>
  </w:style>
  <w:style w:type="character" w:customStyle="1" w:styleId="affff3">
    <w:name w:val="Красная строка Знак"/>
    <w:basedOn w:val="afb"/>
    <w:link w:val="affff2"/>
    <w:uiPriority w:val="99"/>
    <w:locked/>
    <w:rsid w:val="00FC7167"/>
    <w:rPr>
      <w:kern w:val="24"/>
      <w:sz w:val="24"/>
      <w:szCs w:val="24"/>
      <w:lang w:val="ru-RU" w:eastAsia="en-US"/>
    </w:rPr>
  </w:style>
  <w:style w:type="paragraph" w:styleId="2f1">
    <w:name w:val="Body Text First Indent 2"/>
    <w:basedOn w:val="af6"/>
    <w:link w:val="2f2"/>
    <w:uiPriority w:val="99"/>
    <w:rsid w:val="00FC7167"/>
    <w:pPr>
      <w:spacing w:before="40" w:line="360" w:lineRule="auto"/>
      <w:ind w:firstLine="210"/>
      <w:jc w:val="both"/>
    </w:pPr>
    <w:rPr>
      <w:kern w:val="24"/>
      <w:sz w:val="24"/>
      <w:szCs w:val="24"/>
      <w:lang w:eastAsia="en-US"/>
    </w:rPr>
  </w:style>
  <w:style w:type="character" w:customStyle="1" w:styleId="2f2">
    <w:name w:val="Красная строка 2 Знак"/>
    <w:basedOn w:val="af7"/>
    <w:link w:val="2f1"/>
    <w:uiPriority w:val="99"/>
    <w:locked/>
    <w:rsid w:val="00FC7167"/>
    <w:rPr>
      <w:kern w:val="24"/>
      <w:sz w:val="24"/>
      <w:szCs w:val="24"/>
      <w:lang w:val="ru-RU" w:eastAsia="en-US"/>
    </w:rPr>
  </w:style>
  <w:style w:type="paragraph" w:styleId="a">
    <w:name w:val="List Bullet"/>
    <w:basedOn w:val="af2"/>
    <w:uiPriority w:val="99"/>
    <w:rsid w:val="00FC7167"/>
    <w:pPr>
      <w:numPr>
        <w:numId w:val="9"/>
      </w:numPr>
      <w:spacing w:before="40" w:after="40" w:line="360" w:lineRule="auto"/>
      <w:ind w:left="360"/>
      <w:jc w:val="both"/>
    </w:pPr>
    <w:rPr>
      <w:kern w:val="24"/>
      <w:sz w:val="24"/>
      <w:szCs w:val="24"/>
      <w:lang w:eastAsia="en-US"/>
    </w:rPr>
  </w:style>
  <w:style w:type="paragraph" w:styleId="2">
    <w:name w:val="List Bullet 2"/>
    <w:basedOn w:val="af2"/>
    <w:uiPriority w:val="99"/>
    <w:rsid w:val="00FC7167"/>
    <w:pPr>
      <w:numPr>
        <w:numId w:val="10"/>
      </w:numPr>
      <w:tabs>
        <w:tab w:val="num" w:pos="1069"/>
      </w:tabs>
      <w:spacing w:before="40" w:after="40" w:line="360" w:lineRule="auto"/>
      <w:ind w:left="1069"/>
      <w:jc w:val="both"/>
    </w:pPr>
    <w:rPr>
      <w:kern w:val="24"/>
      <w:sz w:val="24"/>
      <w:szCs w:val="24"/>
      <w:lang w:eastAsia="en-US"/>
    </w:rPr>
  </w:style>
  <w:style w:type="paragraph" w:styleId="30">
    <w:name w:val="List Bullet 3"/>
    <w:basedOn w:val="af2"/>
    <w:uiPriority w:val="99"/>
    <w:rsid w:val="00FC7167"/>
    <w:pPr>
      <w:numPr>
        <w:numId w:val="1"/>
      </w:numPr>
      <w:tabs>
        <w:tab w:val="clear" w:pos="360"/>
        <w:tab w:val="num" w:pos="926"/>
      </w:tabs>
      <w:spacing w:before="40" w:after="40" w:line="360" w:lineRule="auto"/>
      <w:ind w:left="926"/>
      <w:jc w:val="both"/>
    </w:pPr>
    <w:rPr>
      <w:kern w:val="24"/>
      <w:sz w:val="24"/>
      <w:szCs w:val="24"/>
      <w:lang w:eastAsia="en-US"/>
    </w:rPr>
  </w:style>
  <w:style w:type="paragraph" w:styleId="46">
    <w:name w:val="List Bullet 4"/>
    <w:basedOn w:val="af2"/>
    <w:uiPriority w:val="99"/>
    <w:rsid w:val="00FC7167"/>
    <w:pPr>
      <w:tabs>
        <w:tab w:val="num" w:pos="643"/>
        <w:tab w:val="num" w:pos="1209"/>
      </w:tabs>
      <w:spacing w:before="40" w:after="40" w:line="360" w:lineRule="auto"/>
      <w:ind w:left="1209" w:hanging="360"/>
      <w:jc w:val="both"/>
    </w:pPr>
    <w:rPr>
      <w:kern w:val="24"/>
      <w:sz w:val="24"/>
      <w:szCs w:val="24"/>
      <w:lang w:eastAsia="en-US"/>
    </w:rPr>
  </w:style>
  <w:style w:type="paragraph" w:styleId="50">
    <w:name w:val="List Bullet 5"/>
    <w:basedOn w:val="af2"/>
    <w:uiPriority w:val="99"/>
    <w:rsid w:val="00FC7167"/>
    <w:pPr>
      <w:numPr>
        <w:numId w:val="2"/>
      </w:numPr>
      <w:tabs>
        <w:tab w:val="clear" w:pos="643"/>
        <w:tab w:val="num" w:pos="926"/>
        <w:tab w:val="num" w:pos="1492"/>
      </w:tabs>
      <w:spacing w:before="40" w:after="40" w:line="360" w:lineRule="auto"/>
      <w:ind w:left="1492"/>
      <w:jc w:val="both"/>
    </w:pPr>
    <w:rPr>
      <w:kern w:val="24"/>
      <w:sz w:val="24"/>
      <w:szCs w:val="24"/>
      <w:lang w:eastAsia="en-US"/>
    </w:rPr>
  </w:style>
  <w:style w:type="character" w:styleId="affff4">
    <w:name w:val="line number"/>
    <w:basedOn w:val="af3"/>
    <w:uiPriority w:val="99"/>
    <w:rsid w:val="00FC7167"/>
  </w:style>
  <w:style w:type="paragraph" w:styleId="a1">
    <w:name w:val="List Number"/>
    <w:basedOn w:val="af2"/>
    <w:uiPriority w:val="99"/>
    <w:rsid w:val="00FC7167"/>
    <w:pPr>
      <w:numPr>
        <w:numId w:val="3"/>
      </w:numPr>
      <w:tabs>
        <w:tab w:val="clear" w:pos="926"/>
        <w:tab w:val="num" w:pos="1209"/>
      </w:tabs>
      <w:spacing w:before="40" w:after="40" w:line="360" w:lineRule="auto"/>
      <w:ind w:left="360"/>
      <w:jc w:val="both"/>
    </w:pPr>
    <w:rPr>
      <w:kern w:val="24"/>
      <w:sz w:val="24"/>
      <w:szCs w:val="24"/>
      <w:lang w:eastAsia="en-US"/>
    </w:rPr>
  </w:style>
  <w:style w:type="paragraph" w:styleId="20">
    <w:name w:val="List Number 2"/>
    <w:basedOn w:val="af2"/>
    <w:uiPriority w:val="99"/>
    <w:rsid w:val="00FC7167"/>
    <w:pPr>
      <w:numPr>
        <w:numId w:val="4"/>
      </w:numPr>
      <w:tabs>
        <w:tab w:val="clear" w:pos="1209"/>
        <w:tab w:val="num" w:pos="643"/>
        <w:tab w:val="num" w:pos="1492"/>
      </w:tabs>
      <w:spacing w:before="40" w:after="40" w:line="360" w:lineRule="auto"/>
      <w:ind w:left="643"/>
      <w:jc w:val="both"/>
    </w:pPr>
    <w:rPr>
      <w:kern w:val="24"/>
      <w:sz w:val="24"/>
      <w:szCs w:val="24"/>
      <w:lang w:eastAsia="en-US"/>
    </w:rPr>
  </w:style>
  <w:style w:type="paragraph" w:styleId="3">
    <w:name w:val="List Number 3"/>
    <w:basedOn w:val="af2"/>
    <w:uiPriority w:val="99"/>
    <w:rsid w:val="00FC7167"/>
    <w:pPr>
      <w:numPr>
        <w:numId w:val="5"/>
      </w:numPr>
      <w:tabs>
        <w:tab w:val="clear" w:pos="1492"/>
        <w:tab w:val="num" w:pos="926"/>
        <w:tab w:val="num" w:pos="992"/>
      </w:tabs>
      <w:spacing w:before="40" w:after="40" w:line="360" w:lineRule="auto"/>
      <w:ind w:left="926"/>
      <w:jc w:val="both"/>
    </w:pPr>
    <w:rPr>
      <w:kern w:val="24"/>
      <w:sz w:val="24"/>
      <w:szCs w:val="24"/>
      <w:lang w:eastAsia="en-US"/>
    </w:rPr>
  </w:style>
  <w:style w:type="paragraph" w:styleId="4">
    <w:name w:val="List Number 4"/>
    <w:basedOn w:val="af2"/>
    <w:uiPriority w:val="99"/>
    <w:rsid w:val="00FC7167"/>
    <w:pPr>
      <w:numPr>
        <w:numId w:val="6"/>
      </w:numPr>
      <w:tabs>
        <w:tab w:val="clear" w:pos="360"/>
        <w:tab w:val="num" w:pos="1209"/>
      </w:tabs>
      <w:spacing w:before="40" w:after="40" w:line="360" w:lineRule="auto"/>
      <w:ind w:left="1209"/>
      <w:jc w:val="both"/>
    </w:pPr>
    <w:rPr>
      <w:kern w:val="24"/>
      <w:sz w:val="24"/>
      <w:szCs w:val="24"/>
      <w:lang w:eastAsia="en-US"/>
    </w:rPr>
  </w:style>
  <w:style w:type="paragraph" w:styleId="5">
    <w:name w:val="List Number 5"/>
    <w:basedOn w:val="af2"/>
    <w:uiPriority w:val="99"/>
    <w:rsid w:val="00FC7167"/>
    <w:pPr>
      <w:numPr>
        <w:numId w:val="7"/>
      </w:numPr>
      <w:tabs>
        <w:tab w:val="clear" w:pos="643"/>
        <w:tab w:val="num" w:pos="1492"/>
      </w:tabs>
      <w:spacing w:before="40" w:after="40" w:line="360" w:lineRule="auto"/>
      <w:ind w:left="1492"/>
      <w:jc w:val="both"/>
    </w:pPr>
    <w:rPr>
      <w:kern w:val="24"/>
      <w:sz w:val="24"/>
      <w:szCs w:val="24"/>
      <w:lang w:eastAsia="en-US"/>
    </w:rPr>
  </w:style>
  <w:style w:type="character" w:styleId="HTML3">
    <w:name w:val="HTML Sample"/>
    <w:basedOn w:val="af3"/>
    <w:uiPriority w:val="99"/>
    <w:rsid w:val="00FC7167"/>
    <w:rPr>
      <w:rFonts w:ascii="Courier New" w:hAnsi="Courier New" w:cs="Courier New"/>
    </w:rPr>
  </w:style>
  <w:style w:type="paragraph" w:styleId="2f3">
    <w:name w:val="envelope return"/>
    <w:basedOn w:val="af2"/>
    <w:uiPriority w:val="99"/>
    <w:rsid w:val="00FC7167"/>
    <w:pPr>
      <w:spacing w:before="40" w:after="40" w:line="360" w:lineRule="auto"/>
      <w:ind w:firstLine="709"/>
      <w:jc w:val="both"/>
    </w:pPr>
    <w:rPr>
      <w:rFonts w:ascii="Arial" w:hAnsi="Arial" w:cs="Arial"/>
      <w:kern w:val="24"/>
      <w:lang w:eastAsia="en-US"/>
    </w:rPr>
  </w:style>
  <w:style w:type="table" w:styleId="1b">
    <w:name w:val="Table 3D effects 1"/>
    <w:basedOn w:val="af4"/>
    <w:uiPriority w:val="99"/>
    <w:rsid w:val="00FC7167"/>
    <w:pPr>
      <w:spacing w:before="40" w:after="40" w:line="360" w:lineRule="auto"/>
      <w:ind w:firstLine="709"/>
      <w:jc w:val="both"/>
    </w:pPr>
    <w:rPr>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f4"/>
    <w:uiPriority w:val="99"/>
    <w:rsid w:val="00FC7167"/>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f4"/>
    <w:uiPriority w:val="99"/>
    <w:rsid w:val="00FC7167"/>
    <w:pPr>
      <w:spacing w:before="40" w:after="40" w:line="360" w:lineRule="auto"/>
      <w:ind w:firstLine="709"/>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Definition"/>
    <w:basedOn w:val="af3"/>
    <w:uiPriority w:val="99"/>
    <w:rsid w:val="00FC7167"/>
    <w:rPr>
      <w:i/>
      <w:iCs/>
    </w:rPr>
  </w:style>
  <w:style w:type="character" w:styleId="HTML5">
    <w:name w:val="HTML Variable"/>
    <w:basedOn w:val="af3"/>
    <w:uiPriority w:val="99"/>
    <w:rsid w:val="00FC7167"/>
    <w:rPr>
      <w:i/>
      <w:iCs/>
    </w:rPr>
  </w:style>
  <w:style w:type="character" w:styleId="HTML6">
    <w:name w:val="HTML Typewriter"/>
    <w:basedOn w:val="af3"/>
    <w:uiPriority w:val="99"/>
    <w:rsid w:val="00FC7167"/>
    <w:rPr>
      <w:rFonts w:ascii="Courier New" w:hAnsi="Courier New" w:cs="Courier New"/>
      <w:sz w:val="20"/>
      <w:szCs w:val="20"/>
    </w:rPr>
  </w:style>
  <w:style w:type="paragraph" w:styleId="affff5">
    <w:name w:val="Subtitle"/>
    <w:basedOn w:val="af2"/>
    <w:link w:val="affff6"/>
    <w:uiPriority w:val="99"/>
    <w:qFormat/>
    <w:rsid w:val="00FC7167"/>
    <w:pPr>
      <w:spacing w:before="40" w:after="60" w:line="360" w:lineRule="auto"/>
      <w:ind w:firstLine="709"/>
      <w:jc w:val="center"/>
      <w:outlineLvl w:val="1"/>
    </w:pPr>
    <w:rPr>
      <w:rFonts w:ascii="Arial" w:hAnsi="Arial" w:cs="Arial"/>
      <w:kern w:val="24"/>
      <w:sz w:val="24"/>
      <w:szCs w:val="24"/>
      <w:lang w:eastAsia="en-US"/>
    </w:rPr>
  </w:style>
  <w:style w:type="character" w:customStyle="1" w:styleId="affff6">
    <w:name w:val="Подзаголовок Знак"/>
    <w:basedOn w:val="af3"/>
    <w:link w:val="affff5"/>
    <w:uiPriority w:val="99"/>
    <w:locked/>
    <w:rsid w:val="00FC7167"/>
    <w:rPr>
      <w:rFonts w:ascii="Arial" w:hAnsi="Arial" w:cs="Arial"/>
      <w:kern w:val="24"/>
      <w:sz w:val="24"/>
      <w:szCs w:val="24"/>
      <w:lang w:val="ru-RU" w:eastAsia="en-US"/>
    </w:rPr>
  </w:style>
  <w:style w:type="paragraph" w:styleId="affff7">
    <w:name w:val="Signature"/>
    <w:basedOn w:val="af2"/>
    <w:link w:val="affff8"/>
    <w:uiPriority w:val="99"/>
    <w:rsid w:val="00FC7167"/>
    <w:pPr>
      <w:spacing w:before="40" w:after="40" w:line="360" w:lineRule="auto"/>
      <w:ind w:left="4252" w:firstLine="709"/>
      <w:jc w:val="both"/>
    </w:pPr>
    <w:rPr>
      <w:kern w:val="24"/>
      <w:sz w:val="24"/>
      <w:szCs w:val="24"/>
      <w:lang w:eastAsia="en-US"/>
    </w:rPr>
  </w:style>
  <w:style w:type="character" w:customStyle="1" w:styleId="affff8">
    <w:name w:val="Подпись Знак"/>
    <w:basedOn w:val="af3"/>
    <w:link w:val="affff7"/>
    <w:uiPriority w:val="99"/>
    <w:locked/>
    <w:rsid w:val="00FC7167"/>
    <w:rPr>
      <w:kern w:val="24"/>
      <w:sz w:val="24"/>
      <w:szCs w:val="24"/>
      <w:lang w:val="ru-RU" w:eastAsia="en-US"/>
    </w:rPr>
  </w:style>
  <w:style w:type="paragraph" w:styleId="affff9">
    <w:name w:val="Salutation"/>
    <w:basedOn w:val="af2"/>
    <w:next w:val="af2"/>
    <w:link w:val="affffa"/>
    <w:uiPriority w:val="99"/>
    <w:rsid w:val="00FC7167"/>
    <w:pPr>
      <w:spacing w:before="40" w:after="40" w:line="360" w:lineRule="auto"/>
      <w:ind w:firstLine="709"/>
      <w:jc w:val="both"/>
    </w:pPr>
    <w:rPr>
      <w:kern w:val="24"/>
      <w:sz w:val="24"/>
      <w:szCs w:val="24"/>
      <w:lang w:eastAsia="en-US"/>
    </w:rPr>
  </w:style>
  <w:style w:type="character" w:customStyle="1" w:styleId="affffa">
    <w:name w:val="Приветствие Знак"/>
    <w:basedOn w:val="af3"/>
    <w:link w:val="affff9"/>
    <w:uiPriority w:val="99"/>
    <w:locked/>
    <w:rsid w:val="00FC7167"/>
    <w:rPr>
      <w:kern w:val="24"/>
      <w:sz w:val="24"/>
      <w:szCs w:val="24"/>
      <w:lang w:val="ru-RU" w:eastAsia="en-US"/>
    </w:rPr>
  </w:style>
  <w:style w:type="paragraph" w:styleId="affffb">
    <w:name w:val="List Continue"/>
    <w:basedOn w:val="af2"/>
    <w:uiPriority w:val="99"/>
    <w:rsid w:val="00FC7167"/>
    <w:pPr>
      <w:spacing w:before="40" w:after="120" w:line="360" w:lineRule="auto"/>
      <w:ind w:left="283" w:firstLine="709"/>
      <w:jc w:val="both"/>
    </w:pPr>
    <w:rPr>
      <w:kern w:val="24"/>
      <w:sz w:val="24"/>
      <w:szCs w:val="24"/>
      <w:lang w:eastAsia="en-US"/>
    </w:rPr>
  </w:style>
  <w:style w:type="paragraph" w:styleId="2f5">
    <w:name w:val="List Continue 2"/>
    <w:basedOn w:val="af2"/>
    <w:uiPriority w:val="99"/>
    <w:rsid w:val="00FC7167"/>
    <w:pPr>
      <w:spacing w:before="40" w:after="120" w:line="360" w:lineRule="auto"/>
      <w:ind w:left="566" w:firstLine="709"/>
      <w:jc w:val="both"/>
    </w:pPr>
    <w:rPr>
      <w:kern w:val="24"/>
      <w:sz w:val="24"/>
      <w:szCs w:val="24"/>
      <w:lang w:eastAsia="en-US"/>
    </w:rPr>
  </w:style>
  <w:style w:type="paragraph" w:styleId="3c">
    <w:name w:val="List Continue 3"/>
    <w:basedOn w:val="af2"/>
    <w:uiPriority w:val="99"/>
    <w:rsid w:val="00FC7167"/>
    <w:pPr>
      <w:spacing w:before="40" w:after="120" w:line="360" w:lineRule="auto"/>
      <w:ind w:left="849" w:firstLine="709"/>
      <w:jc w:val="both"/>
    </w:pPr>
    <w:rPr>
      <w:kern w:val="24"/>
      <w:sz w:val="24"/>
      <w:szCs w:val="24"/>
      <w:lang w:eastAsia="en-US"/>
    </w:rPr>
  </w:style>
  <w:style w:type="paragraph" w:styleId="47">
    <w:name w:val="List Continue 4"/>
    <w:basedOn w:val="af2"/>
    <w:uiPriority w:val="99"/>
    <w:rsid w:val="00FC7167"/>
    <w:pPr>
      <w:spacing w:before="40" w:after="120" w:line="360" w:lineRule="auto"/>
      <w:ind w:left="1132" w:firstLine="709"/>
      <w:jc w:val="both"/>
    </w:pPr>
    <w:rPr>
      <w:kern w:val="24"/>
      <w:sz w:val="24"/>
      <w:szCs w:val="24"/>
      <w:lang w:eastAsia="en-US"/>
    </w:rPr>
  </w:style>
  <w:style w:type="paragraph" w:styleId="55">
    <w:name w:val="List Continue 5"/>
    <w:basedOn w:val="af2"/>
    <w:uiPriority w:val="99"/>
    <w:rsid w:val="00FC7167"/>
    <w:pPr>
      <w:spacing w:before="40" w:after="120" w:line="360" w:lineRule="auto"/>
      <w:ind w:left="1415" w:firstLine="709"/>
      <w:jc w:val="both"/>
    </w:pPr>
    <w:rPr>
      <w:kern w:val="24"/>
      <w:sz w:val="24"/>
      <w:szCs w:val="24"/>
      <w:lang w:eastAsia="en-US"/>
    </w:rPr>
  </w:style>
  <w:style w:type="table" w:styleId="1c">
    <w:name w:val="Table Simple 1"/>
    <w:basedOn w:val="af4"/>
    <w:uiPriority w:val="99"/>
    <w:rsid w:val="00FC7167"/>
    <w:pPr>
      <w:spacing w:before="40" w:after="40" w:line="360" w:lineRule="auto"/>
      <w:ind w:firstLine="709"/>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f4"/>
    <w:uiPriority w:val="99"/>
    <w:rsid w:val="00FC7167"/>
    <w:pPr>
      <w:spacing w:before="40" w:after="40" w:line="360" w:lineRule="auto"/>
      <w:ind w:firstLine="709"/>
      <w:jc w:val="both"/>
    </w:pPr>
    <w:rPr>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c">
    <w:name w:val="Closing"/>
    <w:basedOn w:val="af2"/>
    <w:link w:val="affffd"/>
    <w:uiPriority w:val="99"/>
    <w:rsid w:val="00FC7167"/>
    <w:pPr>
      <w:spacing w:before="40" w:after="40" w:line="360" w:lineRule="auto"/>
      <w:ind w:left="4252" w:firstLine="709"/>
      <w:jc w:val="both"/>
    </w:pPr>
    <w:rPr>
      <w:kern w:val="24"/>
      <w:sz w:val="24"/>
      <w:szCs w:val="24"/>
      <w:lang w:eastAsia="en-US"/>
    </w:rPr>
  </w:style>
  <w:style w:type="character" w:customStyle="1" w:styleId="affffd">
    <w:name w:val="Прощание Знак"/>
    <w:basedOn w:val="af3"/>
    <w:link w:val="affffc"/>
    <w:uiPriority w:val="99"/>
    <w:locked/>
    <w:rsid w:val="00FC7167"/>
    <w:rPr>
      <w:kern w:val="24"/>
      <w:sz w:val="24"/>
      <w:szCs w:val="24"/>
      <w:lang w:val="ru-RU" w:eastAsia="en-US"/>
    </w:rPr>
  </w:style>
  <w:style w:type="table" w:styleId="1d">
    <w:name w:val="Table Grid 1"/>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f4"/>
    <w:uiPriority w:val="99"/>
    <w:rsid w:val="00FC7167"/>
    <w:pPr>
      <w:spacing w:before="40" w:after="40" w:line="360" w:lineRule="auto"/>
      <w:ind w:firstLine="709"/>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4"/>
    <w:uiPriority w:val="99"/>
    <w:rsid w:val="00FC7167"/>
    <w:pPr>
      <w:spacing w:before="40" w:after="40" w:line="360" w:lineRule="auto"/>
      <w:ind w:firstLine="709"/>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f4"/>
    <w:uiPriority w:val="99"/>
    <w:rsid w:val="00FC7167"/>
    <w:pPr>
      <w:spacing w:before="40" w:after="40" w:line="360" w:lineRule="auto"/>
      <w:ind w:firstLine="709"/>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4"/>
    <w:uiPriority w:val="99"/>
    <w:rsid w:val="00FC7167"/>
    <w:pPr>
      <w:spacing w:before="40" w:after="40" w:line="360" w:lineRule="auto"/>
      <w:ind w:firstLine="709"/>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e">
    <w:name w:val="Table Contemporary"/>
    <w:basedOn w:val="af4"/>
    <w:uiPriority w:val="99"/>
    <w:rsid w:val="00FC7167"/>
    <w:pPr>
      <w:spacing w:before="40" w:after="40" w:line="360" w:lineRule="auto"/>
      <w:ind w:firstLine="709"/>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
    <w:name w:val="List"/>
    <w:basedOn w:val="af2"/>
    <w:uiPriority w:val="99"/>
    <w:rsid w:val="00FC7167"/>
    <w:pPr>
      <w:spacing w:before="40" w:after="40" w:line="360" w:lineRule="auto"/>
      <w:ind w:left="283" w:hanging="283"/>
      <w:jc w:val="both"/>
    </w:pPr>
    <w:rPr>
      <w:kern w:val="24"/>
      <w:sz w:val="24"/>
      <w:szCs w:val="24"/>
      <w:lang w:eastAsia="en-US"/>
    </w:rPr>
  </w:style>
  <w:style w:type="paragraph" w:styleId="2f8">
    <w:name w:val="List 2"/>
    <w:basedOn w:val="af2"/>
    <w:uiPriority w:val="99"/>
    <w:rsid w:val="00FC7167"/>
    <w:pPr>
      <w:spacing w:before="40" w:after="40" w:line="360" w:lineRule="auto"/>
      <w:ind w:left="566" w:hanging="283"/>
      <w:jc w:val="both"/>
    </w:pPr>
    <w:rPr>
      <w:kern w:val="24"/>
      <w:sz w:val="24"/>
      <w:szCs w:val="24"/>
      <w:lang w:eastAsia="en-US"/>
    </w:rPr>
  </w:style>
  <w:style w:type="paragraph" w:styleId="3f">
    <w:name w:val="List 3"/>
    <w:basedOn w:val="af2"/>
    <w:uiPriority w:val="99"/>
    <w:rsid w:val="00FC7167"/>
    <w:pPr>
      <w:spacing w:before="40" w:after="40" w:line="360" w:lineRule="auto"/>
      <w:ind w:left="849" w:hanging="283"/>
      <w:jc w:val="both"/>
    </w:pPr>
    <w:rPr>
      <w:kern w:val="24"/>
      <w:sz w:val="24"/>
      <w:szCs w:val="24"/>
      <w:lang w:eastAsia="en-US"/>
    </w:rPr>
  </w:style>
  <w:style w:type="paragraph" w:styleId="49">
    <w:name w:val="List 4"/>
    <w:basedOn w:val="af2"/>
    <w:uiPriority w:val="99"/>
    <w:rsid w:val="00FC7167"/>
    <w:pPr>
      <w:spacing w:before="40" w:after="40" w:line="360" w:lineRule="auto"/>
      <w:ind w:left="1132" w:hanging="283"/>
      <w:jc w:val="both"/>
    </w:pPr>
    <w:rPr>
      <w:kern w:val="24"/>
      <w:sz w:val="24"/>
      <w:szCs w:val="24"/>
      <w:lang w:eastAsia="en-US"/>
    </w:rPr>
  </w:style>
  <w:style w:type="paragraph" w:styleId="57">
    <w:name w:val="List 5"/>
    <w:basedOn w:val="af2"/>
    <w:uiPriority w:val="99"/>
    <w:rsid w:val="00FC7167"/>
    <w:pPr>
      <w:spacing w:before="40" w:after="40" w:line="360" w:lineRule="auto"/>
      <w:ind w:left="1415" w:hanging="283"/>
      <w:jc w:val="both"/>
    </w:pPr>
    <w:rPr>
      <w:kern w:val="24"/>
      <w:sz w:val="24"/>
      <w:szCs w:val="24"/>
      <w:lang w:eastAsia="en-US"/>
    </w:rPr>
  </w:style>
  <w:style w:type="table" w:styleId="afffff0">
    <w:name w:val="Table Professional"/>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f2"/>
    <w:link w:val="HTML8"/>
    <w:uiPriority w:val="99"/>
    <w:rsid w:val="00FC7167"/>
    <w:pPr>
      <w:spacing w:before="40" w:after="40" w:line="360" w:lineRule="auto"/>
      <w:ind w:firstLine="709"/>
      <w:jc w:val="both"/>
    </w:pPr>
    <w:rPr>
      <w:rFonts w:ascii="Courier New" w:hAnsi="Courier New" w:cs="Courier New"/>
      <w:kern w:val="24"/>
      <w:lang w:eastAsia="en-US"/>
    </w:rPr>
  </w:style>
  <w:style w:type="character" w:customStyle="1" w:styleId="HTML8">
    <w:name w:val="Стандартный HTML Знак"/>
    <w:basedOn w:val="af3"/>
    <w:link w:val="HTML7"/>
    <w:uiPriority w:val="99"/>
    <w:locked/>
    <w:rsid w:val="00FC7167"/>
    <w:rPr>
      <w:rFonts w:ascii="Courier New" w:hAnsi="Courier New" w:cs="Courier New"/>
      <w:kern w:val="24"/>
      <w:lang w:val="ru-RU" w:eastAsia="en-US"/>
    </w:rPr>
  </w:style>
  <w:style w:type="table" w:styleId="1e">
    <w:name w:val="Table Columns 1"/>
    <w:basedOn w:val="af4"/>
    <w:uiPriority w:val="99"/>
    <w:rsid w:val="00FC7167"/>
    <w:pPr>
      <w:spacing w:before="40" w:after="40" w:line="360" w:lineRule="auto"/>
      <w:ind w:firstLine="709"/>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f4"/>
    <w:uiPriority w:val="99"/>
    <w:rsid w:val="00FC7167"/>
    <w:pPr>
      <w:spacing w:before="40" w:after="40" w:line="360" w:lineRule="auto"/>
      <w:ind w:firstLine="709"/>
      <w:jc w:val="both"/>
    </w:pPr>
    <w:rPr>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f4"/>
    <w:uiPriority w:val="99"/>
    <w:rsid w:val="00FC7167"/>
    <w:pPr>
      <w:spacing w:before="40" w:after="40" w:line="360" w:lineRule="auto"/>
      <w:ind w:firstLine="709"/>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f4"/>
    <w:uiPriority w:val="99"/>
    <w:rsid w:val="00FC7167"/>
    <w:pPr>
      <w:spacing w:before="40" w:after="40" w:line="360" w:lineRule="auto"/>
      <w:ind w:firstLine="709"/>
      <w:jc w:val="both"/>
    </w:pPr>
    <w:rPr>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4"/>
    <w:uiPriority w:val="99"/>
    <w:rsid w:val="00FC7167"/>
    <w:pPr>
      <w:spacing w:before="40" w:after="40" w:line="360" w:lineRule="auto"/>
      <w:ind w:firstLine="709"/>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f4"/>
    <w:uiPriority w:val="99"/>
    <w:rsid w:val="00FC7167"/>
    <w:pPr>
      <w:spacing w:before="40" w:after="40" w:line="360" w:lineRule="auto"/>
      <w:ind w:firstLine="709"/>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4"/>
    <w:uiPriority w:val="99"/>
    <w:rsid w:val="00FC7167"/>
    <w:pPr>
      <w:spacing w:before="40" w:after="40" w:line="360" w:lineRule="auto"/>
      <w:ind w:firstLine="709"/>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4"/>
    <w:uiPriority w:val="99"/>
    <w:rsid w:val="00FC7167"/>
    <w:pPr>
      <w:spacing w:before="40" w:after="40" w:line="360" w:lineRule="auto"/>
      <w:ind w:firstLine="709"/>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4"/>
    <w:uiPriority w:val="99"/>
    <w:rsid w:val="00FC7167"/>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1">
    <w:name w:val="Table Theme"/>
    <w:basedOn w:val="af4"/>
    <w:uiPriority w:val="99"/>
    <w:rsid w:val="00FC7167"/>
    <w:pPr>
      <w:spacing w:before="40" w:after="40"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f4"/>
    <w:uiPriority w:val="99"/>
    <w:rsid w:val="00FC7167"/>
    <w:pPr>
      <w:spacing w:before="40" w:after="40" w:line="360" w:lineRule="auto"/>
      <w:ind w:firstLine="709"/>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f4"/>
    <w:uiPriority w:val="99"/>
    <w:rsid w:val="00FC7167"/>
    <w:pPr>
      <w:spacing w:before="40" w:after="40" w:line="360" w:lineRule="auto"/>
      <w:ind w:firstLine="709"/>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f4"/>
    <w:uiPriority w:val="99"/>
    <w:rsid w:val="00FC7167"/>
    <w:pPr>
      <w:spacing w:before="40" w:after="40" w:line="360" w:lineRule="auto"/>
      <w:ind w:firstLine="709"/>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2">
    <w:name w:val="Block Text"/>
    <w:basedOn w:val="af2"/>
    <w:uiPriority w:val="99"/>
    <w:rsid w:val="00FC7167"/>
    <w:pPr>
      <w:spacing w:before="40" w:after="120" w:line="360" w:lineRule="auto"/>
      <w:ind w:left="1440" w:right="1440" w:firstLine="709"/>
      <w:jc w:val="both"/>
    </w:pPr>
    <w:rPr>
      <w:kern w:val="24"/>
      <w:sz w:val="24"/>
      <w:szCs w:val="24"/>
      <w:lang w:eastAsia="en-US"/>
    </w:rPr>
  </w:style>
  <w:style w:type="character" w:styleId="HTML9">
    <w:name w:val="HTML Cite"/>
    <w:basedOn w:val="af3"/>
    <w:uiPriority w:val="99"/>
    <w:rsid w:val="00FC7167"/>
    <w:rPr>
      <w:i/>
      <w:iCs/>
    </w:rPr>
  </w:style>
  <w:style w:type="paragraph" w:styleId="afffff3">
    <w:name w:val="Message Header"/>
    <w:basedOn w:val="af2"/>
    <w:link w:val="afffff4"/>
    <w:uiPriority w:val="99"/>
    <w:rsid w:val="00FC7167"/>
    <w:pPr>
      <w:pBdr>
        <w:top w:val="single" w:sz="6" w:space="1" w:color="auto"/>
        <w:left w:val="single" w:sz="6" w:space="1" w:color="auto"/>
        <w:bottom w:val="single" w:sz="6" w:space="1" w:color="auto"/>
        <w:right w:val="single" w:sz="6" w:space="1" w:color="auto"/>
      </w:pBdr>
      <w:shd w:val="pct20" w:color="auto" w:fill="auto"/>
      <w:spacing w:before="40" w:after="40" w:line="360" w:lineRule="auto"/>
      <w:ind w:left="1134" w:hanging="1134"/>
      <w:jc w:val="both"/>
    </w:pPr>
    <w:rPr>
      <w:rFonts w:ascii="Arial" w:hAnsi="Arial" w:cs="Arial"/>
      <w:kern w:val="24"/>
      <w:sz w:val="24"/>
      <w:szCs w:val="24"/>
      <w:lang w:eastAsia="en-US"/>
    </w:rPr>
  </w:style>
  <w:style w:type="character" w:customStyle="1" w:styleId="afffff4">
    <w:name w:val="Шапка Знак"/>
    <w:basedOn w:val="af3"/>
    <w:link w:val="afffff3"/>
    <w:uiPriority w:val="99"/>
    <w:locked/>
    <w:rsid w:val="00FC7167"/>
    <w:rPr>
      <w:rFonts w:ascii="Arial" w:hAnsi="Arial" w:cs="Arial"/>
      <w:kern w:val="24"/>
      <w:sz w:val="24"/>
      <w:szCs w:val="24"/>
      <w:lang w:val="ru-RU" w:eastAsia="en-US"/>
    </w:rPr>
  </w:style>
  <w:style w:type="paragraph" w:styleId="afffff5">
    <w:name w:val="E-mail Signature"/>
    <w:basedOn w:val="af2"/>
    <w:link w:val="afffff6"/>
    <w:uiPriority w:val="99"/>
    <w:rsid w:val="00FC7167"/>
    <w:pPr>
      <w:spacing w:before="40" w:after="40" w:line="360" w:lineRule="auto"/>
      <w:ind w:firstLine="709"/>
      <w:jc w:val="both"/>
    </w:pPr>
    <w:rPr>
      <w:kern w:val="24"/>
      <w:sz w:val="24"/>
      <w:szCs w:val="24"/>
      <w:lang w:eastAsia="en-US"/>
    </w:rPr>
  </w:style>
  <w:style w:type="character" w:customStyle="1" w:styleId="afffff6">
    <w:name w:val="Электронная подпись Знак"/>
    <w:basedOn w:val="af3"/>
    <w:link w:val="afffff5"/>
    <w:uiPriority w:val="99"/>
    <w:locked/>
    <w:rsid w:val="00FC7167"/>
    <w:rPr>
      <w:kern w:val="24"/>
      <w:sz w:val="24"/>
      <w:szCs w:val="24"/>
      <w:lang w:val="ru-RU" w:eastAsia="en-US"/>
    </w:rPr>
  </w:style>
  <w:style w:type="table" w:styleId="-5">
    <w:name w:val="Table List 5"/>
    <w:basedOn w:val="af4"/>
    <w:uiPriority w:val="99"/>
    <w:rsid w:val="00FC7167"/>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4"/>
    <w:uiPriority w:val="99"/>
    <w:rsid w:val="00FC7167"/>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4"/>
    <w:uiPriority w:val="99"/>
    <w:rsid w:val="00FC7167"/>
    <w:pPr>
      <w:spacing w:before="40" w:after="40" w:line="360" w:lineRule="auto"/>
      <w:ind w:firstLine="709"/>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4"/>
    <w:uiPriority w:val="99"/>
    <w:rsid w:val="00FC7167"/>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afffff7">
    <w:name w:val="Subtle Reference"/>
    <w:basedOn w:val="af3"/>
    <w:uiPriority w:val="99"/>
    <w:qFormat/>
    <w:rsid w:val="00FC7167"/>
    <w:rPr>
      <w:smallCaps/>
      <w:color w:val="auto"/>
      <w:u w:val="single"/>
    </w:rPr>
  </w:style>
  <w:style w:type="table" w:customStyle="1" w:styleId="101">
    <w:name w:val="Таблица10"/>
    <w:uiPriority w:val="99"/>
    <w:rsid w:val="00FC7167"/>
    <w:rPr>
      <w:sz w:val="20"/>
      <w:szCs w:val="20"/>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0">
    <w:name w:val="Список таблиц"/>
    <w:basedOn w:val="14"/>
    <w:next w:val="af2"/>
    <w:link w:val="afffff8"/>
    <w:uiPriority w:val="99"/>
    <w:rsid w:val="00FC7167"/>
    <w:pPr>
      <w:keepNext/>
      <w:numPr>
        <w:numId w:val="8"/>
      </w:numPr>
      <w:tabs>
        <w:tab w:val="num" w:pos="1209"/>
        <w:tab w:val="num" w:pos="1361"/>
      </w:tabs>
      <w:spacing w:before="100" w:beforeAutospacing="1" w:after="120"/>
    </w:pPr>
  </w:style>
  <w:style w:type="character" w:customStyle="1" w:styleId="afffff9">
    <w:name w:val="Термин"/>
    <w:uiPriority w:val="99"/>
    <w:rsid w:val="00FC7167"/>
    <w:rPr>
      <w:b/>
      <w:bCs/>
      <w:i/>
      <w:iCs/>
    </w:rPr>
  </w:style>
  <w:style w:type="table" w:customStyle="1" w:styleId="afffffa">
    <w:name w:val="Описание сегмента"/>
    <w:basedOn w:val="afff0"/>
    <w:uiPriority w:val="99"/>
    <w:rsid w:val="00FC7167"/>
    <w:tblPr>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b/>
        <w:bCs/>
        <w:i w:val="0"/>
        <w:iCs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tblStylePr>
  </w:style>
  <w:style w:type="paragraph" w:customStyle="1" w:styleId="xml-">
    <w:name w:val="xml-схема"/>
    <w:basedOn w:val="af2"/>
    <w:link w:val="xml-0"/>
    <w:uiPriority w:val="99"/>
    <w:rsid w:val="00FC7167"/>
    <w:pPr>
      <w:tabs>
        <w:tab w:val="left" w:pos="284"/>
        <w:tab w:val="left" w:pos="567"/>
        <w:tab w:val="left" w:pos="851"/>
        <w:tab w:val="left" w:pos="1134"/>
        <w:tab w:val="left" w:pos="1418"/>
        <w:tab w:val="left" w:pos="1701"/>
        <w:tab w:val="left" w:pos="1985"/>
        <w:tab w:val="left" w:pos="2268"/>
        <w:tab w:val="left" w:pos="2552"/>
      </w:tabs>
    </w:pPr>
    <w:rPr>
      <w:rFonts w:ascii="Courier New" w:hAnsi="Courier New" w:cs="Courier New"/>
      <w:noProof/>
      <w:kern w:val="24"/>
      <w:sz w:val="24"/>
      <w:szCs w:val="24"/>
      <w:lang w:val="en-US" w:eastAsia="en-US"/>
    </w:rPr>
  </w:style>
  <w:style w:type="character" w:customStyle="1" w:styleId="xml-0">
    <w:name w:val="xml-схема Знак"/>
    <w:link w:val="xml-"/>
    <w:uiPriority w:val="99"/>
    <w:locked/>
    <w:rsid w:val="00FC7167"/>
    <w:rPr>
      <w:rFonts w:ascii="Courier New" w:hAnsi="Courier New" w:cs="Courier New"/>
      <w:noProof/>
      <w:kern w:val="24"/>
      <w:sz w:val="24"/>
      <w:szCs w:val="24"/>
      <w:lang w:val="en-US" w:eastAsia="en-US"/>
    </w:rPr>
  </w:style>
  <w:style w:type="table" w:customStyle="1" w:styleId="afffffb">
    <w:name w:val="Структура сообщения"/>
    <w:uiPriority w:val="99"/>
    <w:rsid w:val="00FC7167"/>
    <w:pPr>
      <w:jc w:val="center"/>
    </w:pPr>
    <w:rPr>
      <w:sz w:val="20"/>
      <w:szCs w:val="20"/>
    </w:rPr>
    <w:tblPr>
      <w:jc w:val="center"/>
      <w:tblBorders>
        <w:insideV w:val="dotted" w:sz="4" w:space="0" w:color="auto"/>
      </w:tblBorders>
      <w:tblCellMar>
        <w:top w:w="0" w:type="dxa"/>
        <w:left w:w="108" w:type="dxa"/>
        <w:bottom w:w="0" w:type="dxa"/>
        <w:right w:w="108" w:type="dxa"/>
      </w:tblCellMar>
    </w:tblPr>
    <w:trPr>
      <w:jc w:val="center"/>
    </w:trPr>
  </w:style>
  <w:style w:type="paragraph" w:customStyle="1" w:styleId="afffffc">
    <w:name w:val="По центру"/>
    <w:basedOn w:val="af2"/>
    <w:uiPriority w:val="99"/>
    <w:rsid w:val="00FC7167"/>
    <w:pPr>
      <w:spacing w:before="40" w:after="40" w:line="360" w:lineRule="auto"/>
      <w:jc w:val="center"/>
    </w:pPr>
    <w:rPr>
      <w:kern w:val="24"/>
      <w:sz w:val="24"/>
      <w:szCs w:val="24"/>
      <w:lang w:eastAsia="en-US"/>
    </w:rPr>
  </w:style>
  <w:style w:type="paragraph" w:customStyle="1" w:styleId="1f0">
    <w:name w:val="По центру1"/>
    <w:basedOn w:val="14"/>
    <w:uiPriority w:val="99"/>
    <w:rsid w:val="00FC7167"/>
    <w:pPr>
      <w:jc w:val="center"/>
    </w:pPr>
  </w:style>
  <w:style w:type="paragraph" w:customStyle="1" w:styleId="102">
    <w:name w:val="По центру10"/>
    <w:basedOn w:val="100"/>
    <w:uiPriority w:val="99"/>
    <w:rsid w:val="00FC7167"/>
    <w:pPr>
      <w:jc w:val="center"/>
    </w:pPr>
  </w:style>
  <w:style w:type="paragraph" w:styleId="afffffd">
    <w:name w:val="TOC Heading"/>
    <w:basedOn w:val="17"/>
    <w:next w:val="af2"/>
    <w:uiPriority w:val="99"/>
    <w:qFormat/>
    <w:rsid w:val="00FC7167"/>
  </w:style>
  <w:style w:type="character" w:styleId="afffffe">
    <w:name w:val="Intense Emphasis"/>
    <w:basedOn w:val="af3"/>
    <w:uiPriority w:val="99"/>
    <w:qFormat/>
    <w:rsid w:val="00FC7167"/>
    <w:rPr>
      <w:b/>
      <w:bCs/>
      <w:i/>
      <w:iCs/>
      <w:color w:val="4F81BD"/>
    </w:rPr>
  </w:style>
  <w:style w:type="paragraph" w:customStyle="1" w:styleId="a4">
    <w:name w:val="Нумератор рисунков приложения"/>
    <w:basedOn w:val="af2"/>
    <w:next w:val="af2"/>
    <w:uiPriority w:val="99"/>
    <w:rsid w:val="00FC7167"/>
    <w:pPr>
      <w:numPr>
        <w:numId w:val="23"/>
      </w:numPr>
      <w:spacing w:before="40" w:after="40" w:line="360" w:lineRule="auto"/>
      <w:jc w:val="both"/>
    </w:pPr>
    <w:rPr>
      <w:kern w:val="24"/>
      <w:sz w:val="24"/>
      <w:szCs w:val="24"/>
      <w:lang w:eastAsia="en-US"/>
    </w:rPr>
  </w:style>
  <w:style w:type="paragraph" w:customStyle="1" w:styleId="a5">
    <w:name w:val="Список рисунков приложения"/>
    <w:basedOn w:val="aa"/>
    <w:next w:val="af2"/>
    <w:uiPriority w:val="99"/>
    <w:rsid w:val="00FC7167"/>
    <w:pPr>
      <w:numPr>
        <w:ilvl w:val="1"/>
        <w:numId w:val="23"/>
      </w:numPr>
      <w:tabs>
        <w:tab w:val="num" w:pos="926"/>
      </w:tabs>
      <w:ind w:firstLine="709"/>
    </w:pPr>
  </w:style>
  <w:style w:type="character" w:customStyle="1" w:styleId="affffff">
    <w:name w:val="Серый"/>
    <w:uiPriority w:val="99"/>
    <w:rsid w:val="00FC7167"/>
    <w:rPr>
      <w:color w:val="808080"/>
    </w:rPr>
  </w:style>
  <w:style w:type="paragraph" w:customStyle="1" w:styleId="affffff0">
    <w:name w:val="Подпись на полях"/>
    <w:basedOn w:val="af2"/>
    <w:link w:val="affffff1"/>
    <w:uiPriority w:val="99"/>
    <w:rsid w:val="00FC7167"/>
    <w:pPr>
      <w:jc w:val="both"/>
    </w:pPr>
    <w:rPr>
      <w:rFonts w:ascii="Arial" w:hAnsi="Arial" w:cs="Arial"/>
      <w:kern w:val="24"/>
      <w:sz w:val="16"/>
      <w:szCs w:val="16"/>
      <w:lang w:eastAsia="en-US"/>
    </w:rPr>
  </w:style>
  <w:style w:type="character" w:customStyle="1" w:styleId="affffff1">
    <w:name w:val="Подпись на полях Знак"/>
    <w:link w:val="affffff0"/>
    <w:uiPriority w:val="99"/>
    <w:locked/>
    <w:rsid w:val="00FC7167"/>
    <w:rPr>
      <w:rFonts w:ascii="Arial" w:hAnsi="Arial" w:cs="Arial"/>
      <w:kern w:val="24"/>
      <w:sz w:val="16"/>
      <w:szCs w:val="16"/>
      <w:lang w:val="ru-RU" w:eastAsia="en-US"/>
    </w:rPr>
  </w:style>
  <w:style w:type="character" w:styleId="affffff2">
    <w:name w:val="endnote reference"/>
    <w:basedOn w:val="af3"/>
    <w:uiPriority w:val="99"/>
    <w:semiHidden/>
    <w:rsid w:val="00FC7167"/>
    <w:rPr>
      <w:vertAlign w:val="superscript"/>
    </w:rPr>
  </w:style>
  <w:style w:type="character" w:customStyle="1" w:styleId="affffff3">
    <w:name w:val="Надстрочный"/>
    <w:uiPriority w:val="99"/>
    <w:rsid w:val="00FC7167"/>
    <w:rPr>
      <w:vertAlign w:val="superscript"/>
    </w:rPr>
  </w:style>
  <w:style w:type="character" w:customStyle="1" w:styleId="affffff4">
    <w:name w:val="Подстрочный"/>
    <w:uiPriority w:val="99"/>
    <w:rsid w:val="00FC7167"/>
    <w:rPr>
      <w:vertAlign w:val="subscript"/>
    </w:rPr>
  </w:style>
  <w:style w:type="paragraph" w:customStyle="1" w:styleId="affffff5">
    <w:name w:val="Конец вложения"/>
    <w:basedOn w:val="af2"/>
    <w:link w:val="affffff6"/>
    <w:uiPriority w:val="99"/>
    <w:rsid w:val="00FC7167"/>
    <w:pPr>
      <w:spacing w:before="40" w:after="40" w:line="360" w:lineRule="auto"/>
      <w:ind w:firstLine="709"/>
      <w:jc w:val="both"/>
    </w:pPr>
    <w:rPr>
      <w:kern w:val="24"/>
      <w:sz w:val="2"/>
      <w:szCs w:val="2"/>
      <w:lang w:eastAsia="en-US"/>
    </w:rPr>
  </w:style>
  <w:style w:type="character" w:customStyle="1" w:styleId="affffff7">
    <w:name w:val="Серый курсив"/>
    <w:uiPriority w:val="99"/>
    <w:rsid w:val="00FC7167"/>
    <w:rPr>
      <w:i/>
      <w:iCs/>
      <w:color w:val="808080"/>
    </w:rPr>
  </w:style>
  <w:style w:type="character" w:customStyle="1" w:styleId="affffff6">
    <w:name w:val="Конец вложения Знак"/>
    <w:link w:val="affffff5"/>
    <w:uiPriority w:val="99"/>
    <w:locked/>
    <w:rsid w:val="00FC7167"/>
    <w:rPr>
      <w:kern w:val="24"/>
      <w:sz w:val="2"/>
      <w:szCs w:val="2"/>
      <w:lang w:val="ru-RU" w:eastAsia="en-US"/>
    </w:rPr>
  </w:style>
  <w:style w:type="paragraph" w:styleId="affffff8">
    <w:name w:val="toa heading"/>
    <w:basedOn w:val="af2"/>
    <w:next w:val="af2"/>
    <w:uiPriority w:val="99"/>
    <w:semiHidden/>
    <w:rsid w:val="00FC7167"/>
    <w:pPr>
      <w:spacing w:before="120" w:after="40" w:line="360" w:lineRule="auto"/>
      <w:ind w:firstLine="709"/>
      <w:jc w:val="both"/>
    </w:pPr>
    <w:rPr>
      <w:rFonts w:ascii="Cambria" w:hAnsi="Cambria" w:cs="Cambria"/>
      <w:b/>
      <w:bCs/>
      <w:kern w:val="24"/>
      <w:sz w:val="24"/>
      <w:szCs w:val="24"/>
      <w:lang w:eastAsia="en-US"/>
    </w:rPr>
  </w:style>
  <w:style w:type="character" w:styleId="affffff9">
    <w:name w:val="annotation reference"/>
    <w:basedOn w:val="af3"/>
    <w:uiPriority w:val="99"/>
    <w:semiHidden/>
    <w:rsid w:val="00FC7167"/>
    <w:rPr>
      <w:sz w:val="16"/>
      <w:szCs w:val="16"/>
    </w:rPr>
  </w:style>
  <w:style w:type="paragraph" w:styleId="affffffa">
    <w:name w:val="Document Map"/>
    <w:basedOn w:val="af2"/>
    <w:link w:val="affffffb"/>
    <w:uiPriority w:val="99"/>
    <w:semiHidden/>
    <w:rsid w:val="00FC7167"/>
    <w:pPr>
      <w:ind w:firstLine="709"/>
      <w:jc w:val="both"/>
    </w:pPr>
    <w:rPr>
      <w:rFonts w:ascii="Tahoma" w:hAnsi="Tahoma" w:cs="Tahoma"/>
      <w:kern w:val="24"/>
      <w:sz w:val="16"/>
      <w:szCs w:val="16"/>
      <w:lang w:eastAsia="en-US"/>
    </w:rPr>
  </w:style>
  <w:style w:type="character" w:customStyle="1" w:styleId="affffffb">
    <w:name w:val="Схема документа Знак"/>
    <w:basedOn w:val="af3"/>
    <w:link w:val="affffffa"/>
    <w:uiPriority w:val="99"/>
    <w:semiHidden/>
    <w:locked/>
    <w:rsid w:val="009779E9"/>
    <w:rPr>
      <w:rFonts w:ascii="Tahoma" w:hAnsi="Tahoma" w:cs="Tahoma"/>
      <w:sz w:val="16"/>
      <w:szCs w:val="16"/>
    </w:rPr>
  </w:style>
  <w:style w:type="paragraph" w:styleId="affffffc">
    <w:name w:val="annotation subject"/>
    <w:basedOn w:val="aff2"/>
    <w:next w:val="aff2"/>
    <w:link w:val="affffffd"/>
    <w:uiPriority w:val="99"/>
    <w:semiHidden/>
    <w:rsid w:val="00FC7167"/>
    <w:pPr>
      <w:spacing w:before="40" w:after="40"/>
      <w:ind w:firstLine="709"/>
      <w:jc w:val="both"/>
    </w:pPr>
    <w:rPr>
      <w:b/>
      <w:bCs/>
      <w:kern w:val="24"/>
      <w:lang w:eastAsia="en-US"/>
    </w:rPr>
  </w:style>
  <w:style w:type="character" w:customStyle="1" w:styleId="affffffd">
    <w:name w:val="Тема примечания Знак"/>
    <w:basedOn w:val="aff3"/>
    <w:link w:val="affffffc"/>
    <w:uiPriority w:val="99"/>
    <w:semiHidden/>
    <w:locked/>
    <w:rsid w:val="009779E9"/>
    <w:rPr>
      <w:b/>
      <w:bCs/>
      <w:lang w:val="ru-RU" w:eastAsia="ru-RU"/>
    </w:rPr>
  </w:style>
  <w:style w:type="character" w:styleId="HTMLa">
    <w:name w:val="HTML Code"/>
    <w:basedOn w:val="af3"/>
    <w:uiPriority w:val="99"/>
    <w:rsid w:val="00FC7167"/>
    <w:rPr>
      <w:rFonts w:ascii="Consolas" w:hAnsi="Consolas" w:cs="Consolas"/>
      <w:sz w:val="20"/>
      <w:szCs w:val="20"/>
    </w:rPr>
  </w:style>
  <w:style w:type="paragraph" w:styleId="affffffe">
    <w:name w:val="Normal Indent"/>
    <w:basedOn w:val="af2"/>
    <w:uiPriority w:val="99"/>
    <w:rsid w:val="00FC7167"/>
    <w:pPr>
      <w:spacing w:before="40" w:after="40" w:line="360" w:lineRule="auto"/>
      <w:ind w:left="708" w:firstLine="709"/>
      <w:jc w:val="both"/>
    </w:pPr>
    <w:rPr>
      <w:kern w:val="24"/>
      <w:sz w:val="24"/>
      <w:szCs w:val="24"/>
      <w:lang w:eastAsia="en-US"/>
    </w:rPr>
  </w:style>
  <w:style w:type="paragraph" w:styleId="afffffff">
    <w:name w:val="Revision"/>
    <w:hidden/>
    <w:uiPriority w:val="99"/>
    <w:semiHidden/>
    <w:rsid w:val="00FC7167"/>
    <w:rPr>
      <w:kern w:val="24"/>
      <w:sz w:val="24"/>
      <w:szCs w:val="24"/>
      <w:lang w:eastAsia="en-US"/>
    </w:rPr>
  </w:style>
  <w:style w:type="table" w:styleId="2-1">
    <w:name w:val="Medium Shading 2 Accent 1"/>
    <w:basedOn w:val="af4"/>
    <w:uiPriority w:val="99"/>
    <w:rsid w:val="00FC7167"/>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fffffff0">
    <w:name w:val="Подчёркивание"/>
    <w:uiPriority w:val="99"/>
    <w:rsid w:val="00FC7167"/>
    <w:rPr>
      <w:u w:val="single"/>
    </w:rPr>
  </w:style>
  <w:style w:type="character" w:customStyle="1" w:styleId="afffff8">
    <w:name w:val="Список таблиц Знак"/>
    <w:link w:val="a0"/>
    <w:uiPriority w:val="99"/>
    <w:locked/>
    <w:rsid w:val="00FC7167"/>
    <w:rPr>
      <w:kern w:val="24"/>
      <w:sz w:val="24"/>
      <w:szCs w:val="24"/>
      <w:lang w:eastAsia="en-US"/>
    </w:rPr>
  </w:style>
  <w:style w:type="paragraph" w:customStyle="1" w:styleId="afffffff1">
    <w:name w:val="Содержимое таблицы"/>
    <w:basedOn w:val="af2"/>
    <w:uiPriority w:val="99"/>
    <w:rsid w:val="00FC7167"/>
    <w:pPr>
      <w:widowControl w:val="0"/>
      <w:suppressLineNumbers/>
      <w:suppressAutoHyphens/>
    </w:pPr>
    <w:rPr>
      <w:rFonts w:ascii="Liberation Serif" w:eastAsia="Droid Sans Fallback" w:hAnsi="Liberation Serif" w:cs="Liberation Serif"/>
      <w:kern w:val="1"/>
      <w:sz w:val="24"/>
      <w:szCs w:val="24"/>
      <w:lang w:eastAsia="zh-CN"/>
    </w:rPr>
  </w:style>
  <w:style w:type="paragraph" w:styleId="afffffff2">
    <w:name w:val="endnote text"/>
    <w:basedOn w:val="af2"/>
    <w:link w:val="afffffff3"/>
    <w:uiPriority w:val="99"/>
    <w:semiHidden/>
    <w:rsid w:val="00FC7167"/>
    <w:pPr>
      <w:ind w:firstLine="709"/>
      <w:jc w:val="both"/>
    </w:pPr>
    <w:rPr>
      <w:kern w:val="24"/>
      <w:lang w:eastAsia="en-US"/>
    </w:rPr>
  </w:style>
  <w:style w:type="character" w:customStyle="1" w:styleId="afffffff3">
    <w:name w:val="Текст концевой сноски Знак"/>
    <w:basedOn w:val="af3"/>
    <w:link w:val="afffffff2"/>
    <w:uiPriority w:val="99"/>
    <w:semiHidden/>
    <w:locked/>
    <w:rsid w:val="009779E9"/>
  </w:style>
  <w:style w:type="table" w:customStyle="1" w:styleId="1f1">
    <w:name w:val="Описание сегмента1"/>
    <w:uiPriority w:val="99"/>
    <w:rsid w:val="00FC7167"/>
    <w:rPr>
      <w:sz w:val="20"/>
      <w:szCs w:val="20"/>
    </w:rPr>
    <w:tblPr>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style>
  <w:style w:type="table" w:customStyle="1" w:styleId="1f2">
    <w:name w:val="Структура сообщения1"/>
    <w:uiPriority w:val="99"/>
    <w:rsid w:val="00FC7167"/>
    <w:pPr>
      <w:jc w:val="center"/>
    </w:pPr>
    <w:rPr>
      <w:sz w:val="20"/>
      <w:szCs w:val="20"/>
    </w:rPr>
    <w:tblPr>
      <w:jc w:val="center"/>
      <w:tblBorders>
        <w:insideV w:val="dotted" w:sz="4" w:space="0" w:color="auto"/>
      </w:tblBorders>
      <w:tblCellMar>
        <w:top w:w="0" w:type="dxa"/>
        <w:left w:w="108" w:type="dxa"/>
        <w:bottom w:w="0" w:type="dxa"/>
        <w:right w:w="108" w:type="dxa"/>
      </w:tblCellMar>
    </w:tblPr>
    <w:trPr>
      <w:jc w:val="center"/>
    </w:trPr>
  </w:style>
  <w:style w:type="paragraph" w:customStyle="1" w:styleId="afffffff4">
    <w:name w:val="_Основной с красной строки"/>
    <w:basedOn w:val="af2"/>
    <w:link w:val="afffffff5"/>
    <w:uiPriority w:val="99"/>
    <w:rsid w:val="00FC7167"/>
    <w:pPr>
      <w:spacing w:line="360" w:lineRule="exact"/>
      <w:ind w:firstLine="709"/>
      <w:jc w:val="both"/>
    </w:pPr>
    <w:rPr>
      <w:sz w:val="24"/>
      <w:szCs w:val="24"/>
    </w:rPr>
  </w:style>
  <w:style w:type="character" w:customStyle="1" w:styleId="afffffff5">
    <w:name w:val="_Основной с красной строки Знак"/>
    <w:link w:val="afffffff4"/>
    <w:uiPriority w:val="99"/>
    <w:locked/>
    <w:rsid w:val="00FC7167"/>
    <w:rPr>
      <w:sz w:val="24"/>
      <w:szCs w:val="24"/>
    </w:rPr>
  </w:style>
  <w:style w:type="paragraph" w:customStyle="1" w:styleId="1f3">
    <w:name w:val="_Заголовок 1"/>
    <w:basedOn w:val="1"/>
    <w:uiPriority w:val="99"/>
    <w:rsid w:val="00FC7167"/>
    <w:pPr>
      <w:keepLines/>
      <w:tabs>
        <w:tab w:val="num" w:pos="360"/>
      </w:tabs>
      <w:spacing w:before="200" w:after="200"/>
      <w:ind w:left="360"/>
    </w:pPr>
    <w:rPr>
      <w:rFonts w:ascii="Times New Roman ??????????" w:hAnsi="Times New Roman ??????????" w:cs="Times New Roman ??????????"/>
      <w:caps/>
      <w:sz w:val="36"/>
      <w:szCs w:val="36"/>
    </w:rPr>
  </w:style>
  <w:style w:type="paragraph" w:customStyle="1" w:styleId="3f2">
    <w:name w:val="_Заголовок 3"/>
    <w:basedOn w:val="31"/>
    <w:link w:val="3f3"/>
    <w:uiPriority w:val="99"/>
    <w:rsid w:val="00FC7167"/>
    <w:pPr>
      <w:widowControl w:val="0"/>
      <w:numPr>
        <w:numId w:val="0"/>
      </w:numPr>
      <w:autoSpaceDN w:val="0"/>
      <w:adjustRightInd w:val="0"/>
      <w:spacing w:before="120" w:after="120" w:line="360" w:lineRule="atLeast"/>
      <w:jc w:val="both"/>
      <w:textAlignment w:val="baseline"/>
    </w:pPr>
    <w:rPr>
      <w:rFonts w:ascii="Times New Roman" w:hAnsi="Times New Roman" w:cs="Times New Roman"/>
    </w:rPr>
  </w:style>
  <w:style w:type="character" w:customStyle="1" w:styleId="3f3">
    <w:name w:val="_Заголовок 3 Знак"/>
    <w:link w:val="3f2"/>
    <w:uiPriority w:val="99"/>
    <w:locked/>
    <w:rsid w:val="00FC7167"/>
    <w:rPr>
      <w:b/>
      <w:bCs/>
      <w:sz w:val="26"/>
      <w:szCs w:val="26"/>
    </w:rPr>
  </w:style>
  <w:style w:type="character" w:customStyle="1" w:styleId="sentence">
    <w:name w:val="sentence"/>
    <w:uiPriority w:val="99"/>
    <w:rsid w:val="00FC7167"/>
  </w:style>
  <w:style w:type="character" w:customStyle="1" w:styleId="FontStyle16">
    <w:name w:val="Font Style16"/>
    <w:uiPriority w:val="99"/>
    <w:rsid w:val="00FC7167"/>
    <w:rPr>
      <w:rFonts w:ascii="Sylfaen" w:hAnsi="Sylfaen" w:cs="Sylfaen"/>
      <w:b/>
      <w:bCs/>
      <w:sz w:val="24"/>
      <w:szCs w:val="24"/>
    </w:rPr>
  </w:style>
  <w:style w:type="paragraph" w:customStyle="1" w:styleId="2fb">
    <w:name w:val="Знак Знак2 Знак Знак Знак Знак Знак Знак Знак Знак Знак Знак Знак Знак"/>
    <w:basedOn w:val="af2"/>
    <w:uiPriority w:val="99"/>
    <w:rsid w:val="00FC7167"/>
    <w:pPr>
      <w:spacing w:before="100" w:beforeAutospacing="1" w:after="100" w:afterAutospacing="1"/>
    </w:pPr>
    <w:rPr>
      <w:rFonts w:ascii="Tahoma" w:hAnsi="Tahoma" w:cs="Tahoma"/>
      <w:lang w:val="en-US" w:eastAsia="en-US"/>
    </w:rPr>
  </w:style>
  <w:style w:type="paragraph" w:customStyle="1" w:styleId="afffffff6">
    <w:name w:val="Знак"/>
    <w:basedOn w:val="af2"/>
    <w:uiPriority w:val="99"/>
    <w:rsid w:val="00FC7167"/>
    <w:pPr>
      <w:spacing w:after="160" w:line="240" w:lineRule="exact"/>
    </w:pPr>
    <w:rPr>
      <w:rFonts w:ascii="Verdana" w:hAnsi="Verdana" w:cs="Verdana"/>
      <w:lang w:val="en-US" w:eastAsia="en-US"/>
    </w:rPr>
  </w:style>
  <w:style w:type="paragraph" w:customStyle="1" w:styleId="xl67">
    <w:name w:val="xl67"/>
    <w:basedOn w:val="af2"/>
    <w:uiPriority w:val="99"/>
    <w:rsid w:val="00FC71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character" w:customStyle="1" w:styleId="blk">
    <w:name w:val="blk"/>
    <w:basedOn w:val="af3"/>
    <w:uiPriority w:val="99"/>
    <w:rsid w:val="00401774"/>
  </w:style>
  <w:style w:type="paragraph" w:customStyle="1" w:styleId="212">
    <w:name w:val="Основной текст 21"/>
    <w:basedOn w:val="af2"/>
    <w:rsid w:val="00D92213"/>
    <w:pPr>
      <w:overflowPunct w:val="0"/>
      <w:autoSpaceDE w:val="0"/>
      <w:autoSpaceDN w:val="0"/>
      <w:adjustRightInd w:val="0"/>
      <w:spacing w:line="360" w:lineRule="auto"/>
      <w:ind w:firstLine="709"/>
      <w:jc w:val="both"/>
      <w:textAlignment w:val="baseline"/>
    </w:pPr>
    <w:rPr>
      <w:sz w:val="28"/>
      <w:szCs w:val="28"/>
    </w:rPr>
  </w:style>
  <w:style w:type="numbering" w:customStyle="1" w:styleId="-">
    <w:name w:val="Нумерация перечисления-а)"/>
    <w:rsid w:val="00690C28"/>
    <w:pPr>
      <w:numPr>
        <w:numId w:val="16"/>
      </w:numPr>
    </w:pPr>
  </w:style>
  <w:style w:type="numbering" w:styleId="1ai">
    <w:name w:val="Outline List 1"/>
    <w:basedOn w:val="af5"/>
    <w:uiPriority w:val="99"/>
    <w:semiHidden/>
    <w:unhideWhenUsed/>
    <w:locked/>
    <w:rsid w:val="00690C28"/>
    <w:pPr>
      <w:numPr>
        <w:numId w:val="26"/>
      </w:numPr>
    </w:pPr>
  </w:style>
  <w:style w:type="numbering" w:customStyle="1" w:styleId="a2">
    <w:name w:val="Нумерация таблиц"/>
    <w:rsid w:val="00690C28"/>
    <w:pPr>
      <w:numPr>
        <w:numId w:val="19"/>
      </w:numPr>
    </w:pPr>
  </w:style>
  <w:style w:type="numbering" w:customStyle="1" w:styleId="a3">
    <w:name w:val="Нумерация рисунков приложения"/>
    <w:rsid w:val="00690C28"/>
    <w:pPr>
      <w:numPr>
        <w:numId w:val="23"/>
      </w:numPr>
    </w:pPr>
  </w:style>
  <w:style w:type="numbering" w:customStyle="1" w:styleId="a6">
    <w:name w:val="Нумерация заголовков"/>
    <w:rsid w:val="00690C28"/>
    <w:pPr>
      <w:numPr>
        <w:numId w:val="14"/>
      </w:numPr>
    </w:pPr>
  </w:style>
  <w:style w:type="numbering" w:customStyle="1" w:styleId="-0">
    <w:name w:val="Нумерация перечисления- без красной строки"/>
    <w:rsid w:val="00690C28"/>
    <w:pPr>
      <w:numPr>
        <w:numId w:val="21"/>
      </w:numPr>
    </w:pPr>
  </w:style>
  <w:style w:type="numbering" w:customStyle="1" w:styleId="-1">
    <w:name w:val="Нумерация перечисления-1)"/>
    <w:rsid w:val="00690C28"/>
    <w:pPr>
      <w:numPr>
        <w:numId w:val="15"/>
      </w:numPr>
    </w:pPr>
  </w:style>
  <w:style w:type="numbering" w:customStyle="1" w:styleId="-2">
    <w:name w:val="Нумерация перечисления-"/>
    <w:rsid w:val="00690C28"/>
    <w:pPr>
      <w:numPr>
        <w:numId w:val="11"/>
      </w:numPr>
    </w:pPr>
  </w:style>
  <w:style w:type="numbering" w:customStyle="1" w:styleId="a7">
    <w:name w:val="Нумерация библиографии"/>
    <w:rsid w:val="00690C28"/>
    <w:pPr>
      <w:numPr>
        <w:numId w:val="20"/>
      </w:numPr>
    </w:pPr>
  </w:style>
  <w:style w:type="numbering" w:customStyle="1" w:styleId="a8">
    <w:name w:val="Нумерация примечаний"/>
    <w:rsid w:val="00690C28"/>
    <w:pPr>
      <w:numPr>
        <w:numId w:val="17"/>
      </w:numPr>
    </w:pPr>
  </w:style>
  <w:style w:type="numbering" w:customStyle="1" w:styleId="a9">
    <w:name w:val="Нумерация рисунков"/>
    <w:rsid w:val="00690C28"/>
    <w:pPr>
      <w:numPr>
        <w:numId w:val="18"/>
      </w:numPr>
    </w:pPr>
  </w:style>
  <w:style w:type="numbering" w:styleId="111111">
    <w:name w:val="Outline List 2"/>
    <w:basedOn w:val="af5"/>
    <w:uiPriority w:val="99"/>
    <w:semiHidden/>
    <w:unhideWhenUsed/>
    <w:locked/>
    <w:rsid w:val="00690C28"/>
    <w:pPr>
      <w:numPr>
        <w:numId w:val="25"/>
      </w:numPr>
    </w:pPr>
  </w:style>
  <w:style w:type="numbering" w:customStyle="1" w:styleId="ab">
    <w:name w:val="Нумерация для таблиц"/>
    <w:rsid w:val="00690C28"/>
    <w:pPr>
      <w:numPr>
        <w:numId w:val="22"/>
      </w:numPr>
    </w:pPr>
  </w:style>
  <w:style w:type="numbering" w:customStyle="1" w:styleId="ac">
    <w:name w:val="Нумерация приложений"/>
    <w:rsid w:val="00690C28"/>
    <w:pPr>
      <w:numPr>
        <w:numId w:val="12"/>
      </w:numPr>
    </w:pPr>
  </w:style>
  <w:style w:type="numbering" w:customStyle="1" w:styleId="ad">
    <w:name w:val="Список таблиц()"/>
    <w:rsid w:val="00690C28"/>
    <w:pPr>
      <w:numPr>
        <w:numId w:val="27"/>
      </w:numPr>
    </w:pPr>
  </w:style>
  <w:style w:type="numbering" w:styleId="ae">
    <w:name w:val="Outline List 3"/>
    <w:basedOn w:val="af5"/>
    <w:uiPriority w:val="99"/>
    <w:semiHidden/>
    <w:unhideWhenUsed/>
    <w:locked/>
    <w:rsid w:val="00690C28"/>
    <w:pPr>
      <w:numPr>
        <w:numId w:val="24"/>
      </w:numPr>
    </w:pPr>
  </w:style>
  <w:style w:type="numbering" w:customStyle="1" w:styleId="af">
    <w:name w:val="Нумерация таблиц приложения"/>
    <w:rsid w:val="00690C2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07914">
      <w:marLeft w:val="0"/>
      <w:marRight w:val="0"/>
      <w:marTop w:val="0"/>
      <w:marBottom w:val="0"/>
      <w:divBdr>
        <w:top w:val="none" w:sz="0" w:space="0" w:color="auto"/>
        <w:left w:val="none" w:sz="0" w:space="0" w:color="auto"/>
        <w:bottom w:val="none" w:sz="0" w:space="0" w:color="auto"/>
        <w:right w:val="none" w:sz="0" w:space="0" w:color="auto"/>
      </w:divBdr>
      <w:divsChild>
        <w:div w:id="645007910">
          <w:marLeft w:val="0"/>
          <w:marRight w:val="0"/>
          <w:marTop w:val="0"/>
          <w:marBottom w:val="0"/>
          <w:divBdr>
            <w:top w:val="none" w:sz="0" w:space="0" w:color="auto"/>
            <w:left w:val="none" w:sz="0" w:space="0" w:color="auto"/>
            <w:bottom w:val="none" w:sz="0" w:space="0" w:color="auto"/>
            <w:right w:val="none" w:sz="0" w:space="0" w:color="auto"/>
          </w:divBdr>
        </w:div>
        <w:div w:id="645007912">
          <w:marLeft w:val="0"/>
          <w:marRight w:val="0"/>
          <w:marTop w:val="0"/>
          <w:marBottom w:val="0"/>
          <w:divBdr>
            <w:top w:val="none" w:sz="0" w:space="0" w:color="auto"/>
            <w:left w:val="none" w:sz="0" w:space="0" w:color="auto"/>
            <w:bottom w:val="none" w:sz="0" w:space="0" w:color="auto"/>
            <w:right w:val="none" w:sz="0" w:space="0" w:color="auto"/>
          </w:divBdr>
        </w:div>
        <w:div w:id="645007918">
          <w:marLeft w:val="0"/>
          <w:marRight w:val="0"/>
          <w:marTop w:val="0"/>
          <w:marBottom w:val="0"/>
          <w:divBdr>
            <w:top w:val="none" w:sz="0" w:space="0" w:color="auto"/>
            <w:left w:val="none" w:sz="0" w:space="0" w:color="auto"/>
            <w:bottom w:val="none" w:sz="0" w:space="0" w:color="auto"/>
            <w:right w:val="none" w:sz="0" w:space="0" w:color="auto"/>
          </w:divBdr>
        </w:div>
        <w:div w:id="645007922">
          <w:marLeft w:val="0"/>
          <w:marRight w:val="0"/>
          <w:marTop w:val="0"/>
          <w:marBottom w:val="0"/>
          <w:divBdr>
            <w:top w:val="none" w:sz="0" w:space="0" w:color="auto"/>
            <w:left w:val="none" w:sz="0" w:space="0" w:color="auto"/>
            <w:bottom w:val="none" w:sz="0" w:space="0" w:color="auto"/>
            <w:right w:val="none" w:sz="0" w:space="0" w:color="auto"/>
          </w:divBdr>
        </w:div>
        <w:div w:id="645007923">
          <w:marLeft w:val="0"/>
          <w:marRight w:val="0"/>
          <w:marTop w:val="0"/>
          <w:marBottom w:val="0"/>
          <w:divBdr>
            <w:top w:val="none" w:sz="0" w:space="0" w:color="auto"/>
            <w:left w:val="none" w:sz="0" w:space="0" w:color="auto"/>
            <w:bottom w:val="none" w:sz="0" w:space="0" w:color="auto"/>
            <w:right w:val="none" w:sz="0" w:space="0" w:color="auto"/>
          </w:divBdr>
        </w:div>
        <w:div w:id="645007925">
          <w:marLeft w:val="0"/>
          <w:marRight w:val="0"/>
          <w:marTop w:val="0"/>
          <w:marBottom w:val="0"/>
          <w:divBdr>
            <w:top w:val="none" w:sz="0" w:space="0" w:color="auto"/>
            <w:left w:val="none" w:sz="0" w:space="0" w:color="auto"/>
            <w:bottom w:val="none" w:sz="0" w:space="0" w:color="auto"/>
            <w:right w:val="none" w:sz="0" w:space="0" w:color="auto"/>
          </w:divBdr>
        </w:div>
        <w:div w:id="645007927">
          <w:marLeft w:val="0"/>
          <w:marRight w:val="0"/>
          <w:marTop w:val="0"/>
          <w:marBottom w:val="0"/>
          <w:divBdr>
            <w:top w:val="none" w:sz="0" w:space="0" w:color="auto"/>
            <w:left w:val="none" w:sz="0" w:space="0" w:color="auto"/>
            <w:bottom w:val="none" w:sz="0" w:space="0" w:color="auto"/>
            <w:right w:val="none" w:sz="0" w:space="0" w:color="auto"/>
          </w:divBdr>
        </w:div>
      </w:divsChild>
    </w:div>
    <w:div w:id="645007928">
      <w:marLeft w:val="0"/>
      <w:marRight w:val="0"/>
      <w:marTop w:val="0"/>
      <w:marBottom w:val="0"/>
      <w:divBdr>
        <w:top w:val="none" w:sz="0" w:space="0" w:color="auto"/>
        <w:left w:val="none" w:sz="0" w:space="0" w:color="auto"/>
        <w:bottom w:val="none" w:sz="0" w:space="0" w:color="auto"/>
        <w:right w:val="none" w:sz="0" w:space="0" w:color="auto"/>
      </w:divBdr>
      <w:divsChild>
        <w:div w:id="645007908">
          <w:marLeft w:val="0"/>
          <w:marRight w:val="0"/>
          <w:marTop w:val="0"/>
          <w:marBottom w:val="0"/>
          <w:divBdr>
            <w:top w:val="none" w:sz="0" w:space="0" w:color="auto"/>
            <w:left w:val="none" w:sz="0" w:space="0" w:color="auto"/>
            <w:bottom w:val="none" w:sz="0" w:space="0" w:color="auto"/>
            <w:right w:val="none" w:sz="0" w:space="0" w:color="auto"/>
          </w:divBdr>
        </w:div>
        <w:div w:id="645007909">
          <w:marLeft w:val="0"/>
          <w:marRight w:val="0"/>
          <w:marTop w:val="0"/>
          <w:marBottom w:val="0"/>
          <w:divBdr>
            <w:top w:val="none" w:sz="0" w:space="0" w:color="auto"/>
            <w:left w:val="none" w:sz="0" w:space="0" w:color="auto"/>
            <w:bottom w:val="none" w:sz="0" w:space="0" w:color="auto"/>
            <w:right w:val="none" w:sz="0" w:space="0" w:color="auto"/>
          </w:divBdr>
        </w:div>
        <w:div w:id="645007911">
          <w:marLeft w:val="0"/>
          <w:marRight w:val="0"/>
          <w:marTop w:val="0"/>
          <w:marBottom w:val="0"/>
          <w:divBdr>
            <w:top w:val="none" w:sz="0" w:space="0" w:color="auto"/>
            <w:left w:val="none" w:sz="0" w:space="0" w:color="auto"/>
            <w:bottom w:val="none" w:sz="0" w:space="0" w:color="auto"/>
            <w:right w:val="none" w:sz="0" w:space="0" w:color="auto"/>
          </w:divBdr>
        </w:div>
        <w:div w:id="645007913">
          <w:marLeft w:val="0"/>
          <w:marRight w:val="0"/>
          <w:marTop w:val="0"/>
          <w:marBottom w:val="0"/>
          <w:divBdr>
            <w:top w:val="none" w:sz="0" w:space="0" w:color="auto"/>
            <w:left w:val="none" w:sz="0" w:space="0" w:color="auto"/>
            <w:bottom w:val="none" w:sz="0" w:space="0" w:color="auto"/>
            <w:right w:val="none" w:sz="0" w:space="0" w:color="auto"/>
          </w:divBdr>
        </w:div>
        <w:div w:id="645007915">
          <w:marLeft w:val="0"/>
          <w:marRight w:val="0"/>
          <w:marTop w:val="0"/>
          <w:marBottom w:val="0"/>
          <w:divBdr>
            <w:top w:val="none" w:sz="0" w:space="0" w:color="auto"/>
            <w:left w:val="none" w:sz="0" w:space="0" w:color="auto"/>
            <w:bottom w:val="none" w:sz="0" w:space="0" w:color="auto"/>
            <w:right w:val="none" w:sz="0" w:space="0" w:color="auto"/>
          </w:divBdr>
        </w:div>
        <w:div w:id="645007916">
          <w:marLeft w:val="0"/>
          <w:marRight w:val="0"/>
          <w:marTop w:val="0"/>
          <w:marBottom w:val="0"/>
          <w:divBdr>
            <w:top w:val="none" w:sz="0" w:space="0" w:color="auto"/>
            <w:left w:val="none" w:sz="0" w:space="0" w:color="auto"/>
            <w:bottom w:val="none" w:sz="0" w:space="0" w:color="auto"/>
            <w:right w:val="none" w:sz="0" w:space="0" w:color="auto"/>
          </w:divBdr>
        </w:div>
        <w:div w:id="645007917">
          <w:marLeft w:val="0"/>
          <w:marRight w:val="0"/>
          <w:marTop w:val="0"/>
          <w:marBottom w:val="0"/>
          <w:divBdr>
            <w:top w:val="none" w:sz="0" w:space="0" w:color="auto"/>
            <w:left w:val="none" w:sz="0" w:space="0" w:color="auto"/>
            <w:bottom w:val="none" w:sz="0" w:space="0" w:color="auto"/>
            <w:right w:val="none" w:sz="0" w:space="0" w:color="auto"/>
          </w:divBdr>
        </w:div>
        <w:div w:id="645007919">
          <w:marLeft w:val="0"/>
          <w:marRight w:val="0"/>
          <w:marTop w:val="0"/>
          <w:marBottom w:val="0"/>
          <w:divBdr>
            <w:top w:val="none" w:sz="0" w:space="0" w:color="auto"/>
            <w:left w:val="none" w:sz="0" w:space="0" w:color="auto"/>
            <w:bottom w:val="none" w:sz="0" w:space="0" w:color="auto"/>
            <w:right w:val="none" w:sz="0" w:space="0" w:color="auto"/>
          </w:divBdr>
        </w:div>
        <w:div w:id="645007920">
          <w:marLeft w:val="0"/>
          <w:marRight w:val="0"/>
          <w:marTop w:val="0"/>
          <w:marBottom w:val="0"/>
          <w:divBdr>
            <w:top w:val="none" w:sz="0" w:space="0" w:color="auto"/>
            <w:left w:val="none" w:sz="0" w:space="0" w:color="auto"/>
            <w:bottom w:val="none" w:sz="0" w:space="0" w:color="auto"/>
            <w:right w:val="none" w:sz="0" w:space="0" w:color="auto"/>
          </w:divBdr>
        </w:div>
        <w:div w:id="645007921">
          <w:marLeft w:val="0"/>
          <w:marRight w:val="0"/>
          <w:marTop w:val="0"/>
          <w:marBottom w:val="0"/>
          <w:divBdr>
            <w:top w:val="none" w:sz="0" w:space="0" w:color="auto"/>
            <w:left w:val="none" w:sz="0" w:space="0" w:color="auto"/>
            <w:bottom w:val="none" w:sz="0" w:space="0" w:color="auto"/>
            <w:right w:val="none" w:sz="0" w:space="0" w:color="auto"/>
          </w:divBdr>
        </w:div>
        <w:div w:id="645007924">
          <w:marLeft w:val="0"/>
          <w:marRight w:val="0"/>
          <w:marTop w:val="0"/>
          <w:marBottom w:val="0"/>
          <w:divBdr>
            <w:top w:val="none" w:sz="0" w:space="0" w:color="auto"/>
            <w:left w:val="none" w:sz="0" w:space="0" w:color="auto"/>
            <w:bottom w:val="none" w:sz="0" w:space="0" w:color="auto"/>
            <w:right w:val="none" w:sz="0" w:space="0" w:color="auto"/>
          </w:divBdr>
        </w:div>
        <w:div w:id="645007926">
          <w:marLeft w:val="0"/>
          <w:marRight w:val="0"/>
          <w:marTop w:val="0"/>
          <w:marBottom w:val="0"/>
          <w:divBdr>
            <w:top w:val="none" w:sz="0" w:space="0" w:color="auto"/>
            <w:left w:val="none" w:sz="0" w:space="0" w:color="auto"/>
            <w:bottom w:val="none" w:sz="0" w:space="0" w:color="auto"/>
            <w:right w:val="none" w:sz="0" w:space="0" w:color="auto"/>
          </w:divBdr>
        </w:div>
        <w:div w:id="645007929">
          <w:marLeft w:val="0"/>
          <w:marRight w:val="0"/>
          <w:marTop w:val="0"/>
          <w:marBottom w:val="0"/>
          <w:divBdr>
            <w:top w:val="none" w:sz="0" w:space="0" w:color="auto"/>
            <w:left w:val="none" w:sz="0" w:space="0" w:color="auto"/>
            <w:bottom w:val="none" w:sz="0" w:space="0" w:color="auto"/>
            <w:right w:val="none" w:sz="0" w:space="0" w:color="auto"/>
          </w:divBdr>
        </w:div>
        <w:div w:id="645007930">
          <w:marLeft w:val="0"/>
          <w:marRight w:val="0"/>
          <w:marTop w:val="0"/>
          <w:marBottom w:val="0"/>
          <w:divBdr>
            <w:top w:val="none" w:sz="0" w:space="0" w:color="auto"/>
            <w:left w:val="none" w:sz="0" w:space="0" w:color="auto"/>
            <w:bottom w:val="none" w:sz="0" w:space="0" w:color="auto"/>
            <w:right w:val="none" w:sz="0" w:space="0" w:color="auto"/>
          </w:divBdr>
        </w:div>
      </w:divsChild>
    </w:div>
    <w:div w:id="645007931">
      <w:marLeft w:val="0"/>
      <w:marRight w:val="0"/>
      <w:marTop w:val="0"/>
      <w:marBottom w:val="0"/>
      <w:divBdr>
        <w:top w:val="none" w:sz="0" w:space="0" w:color="auto"/>
        <w:left w:val="none" w:sz="0" w:space="0" w:color="auto"/>
        <w:bottom w:val="none" w:sz="0" w:space="0" w:color="auto"/>
        <w:right w:val="none" w:sz="0" w:space="0" w:color="auto"/>
      </w:divBdr>
    </w:div>
    <w:div w:id="645007932">
      <w:marLeft w:val="0"/>
      <w:marRight w:val="0"/>
      <w:marTop w:val="0"/>
      <w:marBottom w:val="0"/>
      <w:divBdr>
        <w:top w:val="none" w:sz="0" w:space="0" w:color="auto"/>
        <w:left w:val="none" w:sz="0" w:space="0" w:color="auto"/>
        <w:bottom w:val="none" w:sz="0" w:space="0" w:color="auto"/>
        <w:right w:val="none" w:sz="0" w:space="0" w:color="auto"/>
      </w:divBdr>
    </w:div>
    <w:div w:id="1387410465">
      <w:bodyDiv w:val="1"/>
      <w:marLeft w:val="0"/>
      <w:marRight w:val="0"/>
      <w:marTop w:val="0"/>
      <w:marBottom w:val="0"/>
      <w:divBdr>
        <w:top w:val="none" w:sz="0" w:space="0" w:color="auto"/>
        <w:left w:val="none" w:sz="0" w:space="0" w:color="auto"/>
        <w:bottom w:val="none" w:sz="0" w:space="0" w:color="auto"/>
        <w:right w:val="none" w:sz="0" w:space="0" w:color="auto"/>
      </w:divBdr>
    </w:div>
    <w:div w:id="169052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6A0BF8EB2C7DAF166909F0C0361C1C5F094399FFDFB99B005650B25ACAC3BB0882C19F8BE58731CA0F56841E965DD667C88D9BCCAfFu2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11A80DC2F7292FDA3FAA284BCCA5E4D74FA431007869875B445FF263CD73BC3A9EA89FC8F1E5B440C5F0740010B63F2326FB4206424CE0EzFqF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F11A80DC2F7292FDA3FAA284BCCA5E4D74FA431007869875B445FF263CD73BC3A9EA89FC8F1E5B440C5F0740010B63F2326FB4206424CE0EzFqFG" TargetMode="External"/><Relationship Id="rId4" Type="http://schemas.microsoft.com/office/2007/relationships/stylesWithEffects" Target="stylesWithEffects.xml"/><Relationship Id="rId9" Type="http://schemas.openxmlformats.org/officeDocument/2006/relationships/hyperlink" Target="consultantplus://offline/ref=F11A80DC2F7292FDA3FAA284BCCA5E4D74FA431007869875B445FF263CD73BC3A9EA89FC8F1E5B440C5F0740010B63F2326FB4206424CE0EzFqF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3CC0F-532C-471D-980C-36C65E9B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12</Pages>
  <Words>3775</Words>
  <Characters>28714</Characters>
  <Application>Microsoft Office Word</Application>
  <DocSecurity>0</DocSecurity>
  <Lines>239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Название организации</Company>
  <LinksUpToDate>false</LinksUpToDate>
  <CharactersWithSpaces>32425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Татаурова Елена Владимировна</dc:creator>
  <cp:lastModifiedBy>Ларионова Оксана Вячеславовна</cp:lastModifiedBy>
  <cp:revision>45</cp:revision>
  <cp:lastPrinted>2020-01-27T11:56:00Z</cp:lastPrinted>
  <dcterms:created xsi:type="dcterms:W3CDTF">2019-07-15T08:04:00Z</dcterms:created>
  <dcterms:modified xsi:type="dcterms:W3CDTF">2020-11-03T07:57:00Z</dcterms:modified>
</cp:coreProperties>
</file>